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81" w:rsidRPr="00481103" w:rsidRDefault="00623581" w:rsidP="00623581">
      <w:pPr>
        <w:jc w:val="center"/>
        <w:rPr>
          <w:rFonts w:ascii="黑体" w:eastAsia="黑体" w:hAnsi="黑体" w:cs="宋体"/>
          <w:b/>
          <w:color w:val="FF0000"/>
          <w:spacing w:val="40"/>
          <w:sz w:val="36"/>
          <w:szCs w:val="36"/>
        </w:rPr>
      </w:pPr>
      <w:r w:rsidRPr="00481103">
        <w:rPr>
          <w:rFonts w:ascii="黑体" w:eastAsia="黑体" w:hAnsi="黑体" w:cs="宋体"/>
          <w:b/>
          <w:color w:val="FF0000"/>
          <w:spacing w:val="40"/>
          <w:sz w:val="36"/>
          <w:szCs w:val="36"/>
        </w:rPr>
        <w:t>201</w:t>
      </w:r>
      <w:r w:rsidR="00646552">
        <w:rPr>
          <w:rFonts w:ascii="黑体" w:eastAsia="黑体" w:hAnsi="黑体" w:cs="宋体" w:hint="eastAsia"/>
          <w:b/>
          <w:color w:val="FF0000"/>
          <w:spacing w:val="40"/>
          <w:sz w:val="36"/>
          <w:szCs w:val="36"/>
        </w:rPr>
        <w:t>9</w:t>
      </w:r>
      <w:r w:rsidRPr="00481103">
        <w:rPr>
          <w:rFonts w:ascii="黑体" w:eastAsia="黑体" w:hAnsi="黑体" w:cs="宋体" w:hint="eastAsia"/>
          <w:b/>
          <w:color w:val="FF0000"/>
          <w:spacing w:val="40"/>
          <w:sz w:val="36"/>
          <w:szCs w:val="36"/>
        </w:rPr>
        <w:t>年全国数学建模研讨会</w:t>
      </w:r>
      <w:r w:rsidR="00557CC3">
        <w:rPr>
          <w:rFonts w:ascii="黑体" w:eastAsia="黑体" w:hAnsi="黑体" w:cs="宋体" w:hint="eastAsia"/>
          <w:b/>
          <w:color w:val="FF0000"/>
          <w:spacing w:val="40"/>
          <w:sz w:val="36"/>
          <w:szCs w:val="36"/>
        </w:rPr>
        <w:t>第二次</w:t>
      </w:r>
      <w:r w:rsidR="00557CC3" w:rsidRPr="00481103">
        <w:rPr>
          <w:rFonts w:ascii="黑体" w:eastAsia="黑体" w:hAnsi="黑体" w:cs="宋体" w:hint="eastAsia"/>
          <w:b/>
          <w:color w:val="FF0000"/>
          <w:spacing w:val="40"/>
          <w:sz w:val="36"/>
          <w:szCs w:val="36"/>
        </w:rPr>
        <w:t>会议</w:t>
      </w:r>
      <w:r w:rsidRPr="00481103">
        <w:rPr>
          <w:rFonts w:ascii="黑体" w:eastAsia="黑体" w:hAnsi="黑体" w:cs="宋体" w:hint="eastAsia"/>
          <w:b/>
          <w:color w:val="FF0000"/>
          <w:spacing w:val="40"/>
          <w:sz w:val="36"/>
          <w:szCs w:val="36"/>
        </w:rPr>
        <w:t>通知</w:t>
      </w:r>
    </w:p>
    <w:p w:rsidR="00A7189A" w:rsidRDefault="00BB05D7" w:rsidP="00A7189A">
      <w:pPr>
        <w:rPr>
          <w:rFonts w:ascii="宋体" w:hAnsi="宋体" w:cs="宋体"/>
          <w:b/>
          <w:color w:val="000000"/>
        </w:rPr>
      </w:pPr>
      <w:r w:rsidRPr="00BB05D7">
        <w:rPr>
          <w:rFonts w:ascii="Times New Roman" w:hAnsi="Times New Roman"/>
        </w:rPr>
        <w:pict>
          <v:line id="直线 5" o:spid="_x0000_s1026" style="position:absolute;left:0;text-align:left;z-index:251658240" from="0,7.95pt" to="460.7pt,7.95pt" o:allowincell="f" strokecolor="red" strokeweight="4.5pt">
            <v:stroke linestyle="thinThick"/>
          </v:line>
        </w:pict>
      </w:r>
      <w:r w:rsidR="00481103">
        <w:rPr>
          <w:rFonts w:ascii="宋体" w:hAnsi="宋体" w:cs="宋体" w:hint="eastAsia"/>
          <w:b/>
          <w:color w:val="000000"/>
        </w:rPr>
        <w:t xml:space="preserve">　</w:t>
      </w:r>
    </w:p>
    <w:p w:rsidR="004E7B1C" w:rsidRDefault="00EB63C6" w:rsidP="00EB63C6">
      <w:pPr>
        <w:snapToGrid w:val="0"/>
        <w:spacing w:line="300" w:lineRule="auto"/>
        <w:ind w:firstLineChars="200" w:firstLine="420"/>
        <w:rPr>
          <w:rFonts w:ascii="仿宋" w:eastAsia="仿宋" w:hAnsi="仿宋"/>
          <w:szCs w:val="21"/>
        </w:rPr>
      </w:pPr>
      <w:r w:rsidRPr="00EB63C6">
        <w:rPr>
          <w:rFonts w:ascii="仿宋" w:eastAsia="仿宋" w:hAnsi="仿宋"/>
          <w:szCs w:val="21"/>
        </w:rPr>
        <w:t>201</w:t>
      </w:r>
      <w:r w:rsidR="00646552">
        <w:rPr>
          <w:rFonts w:ascii="仿宋" w:eastAsia="仿宋" w:hAnsi="仿宋" w:hint="eastAsia"/>
          <w:szCs w:val="21"/>
        </w:rPr>
        <w:t>9</w:t>
      </w:r>
      <w:r w:rsidRPr="00EB63C6">
        <w:rPr>
          <w:rFonts w:ascii="仿宋" w:eastAsia="仿宋" w:hAnsi="仿宋" w:hint="eastAsia"/>
          <w:szCs w:val="21"/>
        </w:rPr>
        <w:t>年全国数学建模研讨会</w:t>
      </w:r>
      <w:r w:rsidR="004E7B1C">
        <w:rPr>
          <w:rFonts w:ascii="仿宋" w:eastAsia="仿宋" w:hAnsi="仿宋" w:hint="eastAsia"/>
          <w:szCs w:val="21"/>
        </w:rPr>
        <w:t>由</w:t>
      </w:r>
      <w:r w:rsidR="004E7B1C" w:rsidRPr="004E7B1C">
        <w:rPr>
          <w:rFonts w:ascii="仿宋" w:eastAsia="仿宋" w:hAnsi="仿宋" w:hint="eastAsia"/>
          <w:b/>
          <w:color w:val="000000" w:themeColor="text1"/>
          <w:szCs w:val="21"/>
        </w:rPr>
        <w:t>《数学建模及其应用》编辑部</w:t>
      </w:r>
      <w:r w:rsidR="002972A1">
        <w:rPr>
          <w:rFonts w:ascii="仿宋" w:eastAsia="仿宋" w:hAnsi="仿宋" w:hint="eastAsia"/>
          <w:b/>
          <w:color w:val="000000" w:themeColor="text1"/>
          <w:szCs w:val="21"/>
        </w:rPr>
        <w:t>、</w:t>
      </w:r>
      <w:r w:rsidR="004E7B1C" w:rsidRPr="004E7B1C">
        <w:rPr>
          <w:rFonts w:ascii="仿宋" w:eastAsia="仿宋" w:hAnsi="仿宋" w:hint="eastAsia"/>
          <w:b/>
          <w:color w:val="000000" w:themeColor="text1"/>
          <w:szCs w:val="21"/>
        </w:rPr>
        <w:t>山东科技大学数学与系统科学学院</w:t>
      </w:r>
      <w:r w:rsidR="004E7B1C" w:rsidRPr="004E7B1C">
        <w:rPr>
          <w:rFonts w:ascii="仿宋" w:eastAsia="仿宋" w:hAnsi="仿宋" w:hint="eastAsia"/>
          <w:szCs w:val="21"/>
        </w:rPr>
        <w:t>联合主办，山东科技大学数学与系统科学学院承办</w:t>
      </w:r>
      <w:r w:rsidR="00704BD1" w:rsidRPr="00623581">
        <w:rPr>
          <w:rFonts w:ascii="仿宋" w:eastAsia="仿宋" w:hAnsi="仿宋" w:hint="eastAsia"/>
          <w:szCs w:val="21"/>
        </w:rPr>
        <w:t>。</w:t>
      </w:r>
      <w:r w:rsidR="00A232C8">
        <w:rPr>
          <w:rFonts w:ascii="仿宋" w:eastAsia="仿宋" w:hAnsi="仿宋" w:hint="eastAsia"/>
          <w:szCs w:val="21"/>
        </w:rPr>
        <w:t>本次会议注重于数学建模方法和理论方面的学术性研讨，针对目前数学建模竞赛中的热点问题进行专题报告，探讨数学建模的发展趋势，让更多老师参与到数学建模的理论和方法研究，提高各高等学校数学建模研究和教学水平，创新学生数学建模活动，</w:t>
      </w:r>
      <w:r w:rsidR="00A80867">
        <w:rPr>
          <w:rFonts w:ascii="仿宋" w:eastAsia="仿宋" w:hAnsi="仿宋" w:hint="eastAsia"/>
          <w:szCs w:val="21"/>
        </w:rPr>
        <w:t>探讨推动数学建模的快速发展，同时结合高中新课标的实施，积极开展中学数学建模的研讨</w:t>
      </w:r>
      <w:r w:rsidR="00AF32D2">
        <w:rPr>
          <w:rFonts w:ascii="仿宋" w:eastAsia="仿宋" w:hAnsi="仿宋" w:hint="eastAsia"/>
          <w:szCs w:val="21"/>
        </w:rPr>
        <w:t>。</w:t>
      </w:r>
    </w:p>
    <w:p w:rsidR="004E7B1C" w:rsidRPr="00623581" w:rsidRDefault="004E7B1C" w:rsidP="000B1146">
      <w:pPr>
        <w:spacing w:line="288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</w:t>
      </w:r>
      <w:r w:rsidRPr="00623581">
        <w:rPr>
          <w:rFonts w:ascii="仿宋" w:eastAsia="仿宋" w:hAnsi="仿宋" w:hint="eastAsia"/>
          <w:b/>
          <w:sz w:val="24"/>
          <w:szCs w:val="24"/>
        </w:rPr>
        <w:t>、会议时间及地点</w:t>
      </w:r>
    </w:p>
    <w:p w:rsidR="000B1146" w:rsidRDefault="004E7B1C" w:rsidP="000B1146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hint="eastAsia"/>
          <w:b/>
          <w:szCs w:val="21"/>
        </w:rPr>
        <w:t>会议时间</w:t>
      </w:r>
      <w:r w:rsidRPr="00623581">
        <w:rPr>
          <w:rFonts w:ascii="仿宋" w:eastAsia="仿宋" w:hAnsi="仿宋" w:hint="eastAsia"/>
          <w:szCs w:val="21"/>
        </w:rPr>
        <w:t>：</w:t>
      </w:r>
      <w:r w:rsidRPr="00623581">
        <w:rPr>
          <w:rFonts w:ascii="仿宋" w:eastAsia="仿宋" w:hAnsi="仿宋" w:cs="宋体" w:hint="eastAsia"/>
          <w:kern w:val="0"/>
          <w:szCs w:val="21"/>
        </w:rPr>
        <w:t>201</w:t>
      </w:r>
      <w:r w:rsidR="00646552">
        <w:rPr>
          <w:rFonts w:ascii="仿宋" w:eastAsia="仿宋" w:hAnsi="仿宋" w:cs="宋体" w:hint="eastAsia"/>
          <w:kern w:val="0"/>
          <w:szCs w:val="21"/>
        </w:rPr>
        <w:t>9</w:t>
      </w:r>
      <w:r w:rsidRPr="00623581">
        <w:rPr>
          <w:rFonts w:ascii="仿宋" w:eastAsia="仿宋" w:hAnsi="仿宋" w:cs="宋体" w:hint="eastAsia"/>
          <w:kern w:val="0"/>
          <w:szCs w:val="21"/>
        </w:rPr>
        <w:t>年7月</w:t>
      </w:r>
      <w:r w:rsidR="00646552">
        <w:rPr>
          <w:rFonts w:ascii="仿宋" w:eastAsia="仿宋" w:hAnsi="仿宋" w:cs="宋体" w:hint="eastAsia"/>
          <w:kern w:val="0"/>
          <w:szCs w:val="21"/>
        </w:rPr>
        <w:t>12</w:t>
      </w:r>
      <w:r w:rsidRPr="00623581">
        <w:rPr>
          <w:rFonts w:ascii="仿宋" w:eastAsia="仿宋" w:hAnsi="仿宋" w:cs="宋体" w:hint="eastAsia"/>
          <w:kern w:val="0"/>
          <w:szCs w:val="21"/>
        </w:rPr>
        <w:t>日-201</w:t>
      </w:r>
      <w:r w:rsidR="00646552">
        <w:rPr>
          <w:rFonts w:ascii="仿宋" w:eastAsia="仿宋" w:hAnsi="仿宋" w:cs="宋体" w:hint="eastAsia"/>
          <w:kern w:val="0"/>
          <w:szCs w:val="21"/>
        </w:rPr>
        <w:t>9</w:t>
      </w:r>
      <w:r w:rsidRPr="00623581">
        <w:rPr>
          <w:rFonts w:ascii="仿宋" w:eastAsia="仿宋" w:hAnsi="仿宋" w:cs="宋体" w:hint="eastAsia"/>
          <w:kern w:val="0"/>
          <w:szCs w:val="21"/>
        </w:rPr>
        <w:t>年7月</w:t>
      </w:r>
      <w:r w:rsidR="00646552">
        <w:rPr>
          <w:rFonts w:ascii="仿宋" w:eastAsia="仿宋" w:hAnsi="仿宋" w:cs="宋体" w:hint="eastAsia"/>
          <w:kern w:val="0"/>
          <w:szCs w:val="21"/>
        </w:rPr>
        <w:t>15</w:t>
      </w:r>
      <w:r w:rsidRPr="00623581">
        <w:rPr>
          <w:rFonts w:ascii="仿宋" w:eastAsia="仿宋" w:hAnsi="仿宋" w:cs="宋体" w:hint="eastAsia"/>
          <w:kern w:val="0"/>
          <w:szCs w:val="21"/>
        </w:rPr>
        <w:t>日</w:t>
      </w:r>
    </w:p>
    <w:p w:rsidR="004E7B1C" w:rsidRPr="00623581" w:rsidRDefault="004E7B1C" w:rsidP="000B1146">
      <w:pPr>
        <w:spacing w:line="288" w:lineRule="auto"/>
        <w:ind w:firstLineChars="700" w:firstLine="147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cs="宋体" w:hint="eastAsia"/>
          <w:kern w:val="0"/>
          <w:szCs w:val="21"/>
        </w:rPr>
        <w:t>7月</w:t>
      </w:r>
      <w:r w:rsidR="00646552">
        <w:rPr>
          <w:rFonts w:ascii="仿宋" w:eastAsia="仿宋" w:hAnsi="仿宋" w:cs="宋体" w:hint="eastAsia"/>
          <w:kern w:val="0"/>
          <w:szCs w:val="21"/>
        </w:rPr>
        <w:t>12</w:t>
      </w:r>
      <w:r w:rsidRPr="00623581">
        <w:rPr>
          <w:rFonts w:ascii="仿宋" w:eastAsia="仿宋" w:hAnsi="仿宋" w:cs="宋体" w:hint="eastAsia"/>
          <w:kern w:val="0"/>
          <w:szCs w:val="21"/>
        </w:rPr>
        <w:t>日</w:t>
      </w:r>
      <w:r w:rsidR="00EB63C6">
        <w:rPr>
          <w:rFonts w:ascii="仿宋" w:eastAsia="仿宋" w:hAnsi="仿宋" w:cs="宋体" w:hint="eastAsia"/>
          <w:kern w:val="0"/>
          <w:szCs w:val="21"/>
        </w:rPr>
        <w:t>下午2：00</w:t>
      </w:r>
      <w:r w:rsidRPr="00623581">
        <w:rPr>
          <w:rFonts w:ascii="仿宋" w:eastAsia="仿宋" w:hAnsi="仿宋" w:cs="宋体" w:hint="eastAsia"/>
          <w:kern w:val="0"/>
          <w:szCs w:val="21"/>
        </w:rPr>
        <w:t>报到，7月</w:t>
      </w:r>
      <w:r w:rsidR="00646552">
        <w:rPr>
          <w:rFonts w:ascii="仿宋" w:eastAsia="仿宋" w:hAnsi="仿宋" w:cs="宋体" w:hint="eastAsia"/>
          <w:kern w:val="0"/>
          <w:szCs w:val="21"/>
        </w:rPr>
        <w:t>15</w:t>
      </w:r>
      <w:r w:rsidRPr="00623581">
        <w:rPr>
          <w:rFonts w:ascii="仿宋" w:eastAsia="仿宋" w:hAnsi="仿宋" w:cs="宋体" w:hint="eastAsia"/>
          <w:kern w:val="0"/>
          <w:szCs w:val="21"/>
        </w:rPr>
        <w:t>日离会。</w:t>
      </w:r>
    </w:p>
    <w:p w:rsidR="00EB63C6" w:rsidRDefault="00EB63C6" w:rsidP="000B1146">
      <w:pPr>
        <w:spacing w:line="288" w:lineRule="auto"/>
        <w:ind w:firstLineChars="200" w:firstLine="42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报到地点：</w:t>
      </w:r>
      <w:r w:rsidRPr="00EB63C6">
        <w:rPr>
          <w:rFonts w:ascii="仿宋" w:eastAsia="仿宋" w:hAnsi="仿宋" w:cs="宋体" w:hint="eastAsia"/>
          <w:kern w:val="0"/>
          <w:szCs w:val="21"/>
        </w:rPr>
        <w:t>海都大酒店</w:t>
      </w:r>
    </w:p>
    <w:p w:rsidR="004E7B1C" w:rsidRPr="00623581" w:rsidRDefault="004E7B1C" w:rsidP="000B1146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hint="eastAsia"/>
          <w:b/>
          <w:szCs w:val="21"/>
        </w:rPr>
        <w:t>会议地点：</w:t>
      </w:r>
      <w:r w:rsidRPr="00623581">
        <w:rPr>
          <w:rFonts w:ascii="仿宋" w:eastAsia="仿宋" w:hAnsi="仿宋" w:cs="宋体" w:hint="eastAsia"/>
          <w:kern w:val="0"/>
          <w:szCs w:val="21"/>
        </w:rPr>
        <w:t>山东科技大学</w:t>
      </w:r>
      <w:r w:rsidR="00A41185" w:rsidRPr="00A41185">
        <w:rPr>
          <w:rFonts w:ascii="仿宋" w:eastAsia="仿宋" w:hAnsi="仿宋" w:cs="宋体" w:hint="eastAsia"/>
          <w:kern w:val="0"/>
          <w:szCs w:val="21"/>
        </w:rPr>
        <w:t>(青岛西海岸新区前湾港路579号)</w:t>
      </w:r>
    </w:p>
    <w:p w:rsidR="004E7B1C" w:rsidRPr="00623581" w:rsidRDefault="004E7B1C" w:rsidP="000B1146">
      <w:pPr>
        <w:spacing w:line="288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623581">
        <w:rPr>
          <w:rFonts w:ascii="仿宋" w:eastAsia="仿宋" w:hAnsi="仿宋" w:hint="eastAsia"/>
          <w:b/>
          <w:sz w:val="24"/>
          <w:szCs w:val="24"/>
        </w:rPr>
        <w:t>、会议内容</w:t>
      </w:r>
    </w:p>
    <w:p w:rsidR="004E7B1C" w:rsidRPr="00623581" w:rsidRDefault="004E7B1C" w:rsidP="000B1146">
      <w:pPr>
        <w:spacing w:line="288" w:lineRule="auto"/>
        <w:ind w:firstLineChars="200" w:firstLine="420"/>
        <w:rPr>
          <w:rFonts w:ascii="仿宋" w:eastAsia="仿宋" w:hAnsi="仿宋"/>
          <w:b/>
          <w:szCs w:val="21"/>
        </w:rPr>
      </w:pPr>
      <w:r w:rsidRPr="00623581">
        <w:rPr>
          <w:rFonts w:ascii="仿宋" w:eastAsia="仿宋" w:hAnsi="仿宋" w:hint="eastAsia"/>
          <w:b/>
          <w:szCs w:val="21"/>
        </w:rPr>
        <w:t>1、大会报告</w:t>
      </w:r>
    </w:p>
    <w:p w:rsidR="00482C16" w:rsidRDefault="004E7B1C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cs="宋体"/>
          <w:kern w:val="0"/>
          <w:szCs w:val="21"/>
        </w:rPr>
        <w:t>会议学术交流采用口头报告</w:t>
      </w:r>
      <w:r w:rsidRPr="00623581">
        <w:rPr>
          <w:rFonts w:ascii="仿宋" w:eastAsia="仿宋" w:hAnsi="仿宋" w:cs="宋体" w:hint="eastAsia"/>
          <w:kern w:val="0"/>
          <w:szCs w:val="21"/>
        </w:rPr>
        <w:t>，</w:t>
      </w:r>
      <w:r w:rsidRPr="00623581">
        <w:rPr>
          <w:rFonts w:ascii="仿宋" w:eastAsia="仿宋" w:hAnsi="仿宋" w:cs="宋体"/>
          <w:kern w:val="0"/>
          <w:szCs w:val="21"/>
        </w:rPr>
        <w:t>设</w:t>
      </w:r>
      <w:r w:rsidR="00671A39">
        <w:rPr>
          <w:rFonts w:ascii="仿宋" w:eastAsia="仿宋" w:hAnsi="仿宋" w:cs="宋体" w:hint="eastAsia"/>
          <w:color w:val="000000" w:themeColor="text1"/>
          <w:kern w:val="0"/>
          <w:szCs w:val="21"/>
        </w:rPr>
        <w:t>5</w:t>
      </w:r>
      <w:r w:rsidRPr="00623581">
        <w:rPr>
          <w:rFonts w:ascii="仿宋" w:eastAsia="仿宋" w:hAnsi="仿宋" w:cs="宋体"/>
          <w:kern w:val="0"/>
          <w:szCs w:val="21"/>
        </w:rPr>
        <w:t>个大会报告</w:t>
      </w:r>
      <w:r w:rsidR="00C74596">
        <w:rPr>
          <w:rFonts w:ascii="仿宋" w:eastAsia="仿宋" w:hAnsi="仿宋" w:cs="宋体" w:hint="eastAsia"/>
          <w:kern w:val="0"/>
          <w:szCs w:val="21"/>
        </w:rPr>
        <w:t>，报告时间为7月</w:t>
      </w:r>
      <w:r w:rsidR="00646552">
        <w:rPr>
          <w:rFonts w:ascii="仿宋" w:eastAsia="仿宋" w:hAnsi="仿宋" w:cs="宋体" w:hint="eastAsia"/>
          <w:kern w:val="0"/>
          <w:szCs w:val="21"/>
        </w:rPr>
        <w:t>1</w:t>
      </w:r>
      <w:r w:rsidR="004A0480">
        <w:rPr>
          <w:rFonts w:ascii="仿宋" w:eastAsia="仿宋" w:hAnsi="仿宋" w:cs="宋体" w:hint="eastAsia"/>
          <w:kern w:val="0"/>
          <w:szCs w:val="21"/>
        </w:rPr>
        <w:t>3</w:t>
      </w:r>
      <w:r w:rsidR="00C74596">
        <w:rPr>
          <w:rFonts w:ascii="仿宋" w:eastAsia="仿宋" w:hAnsi="仿宋" w:cs="宋体" w:hint="eastAsia"/>
          <w:kern w:val="0"/>
          <w:szCs w:val="21"/>
        </w:rPr>
        <w:t>日</w:t>
      </w:r>
      <w:r w:rsidR="00482C16">
        <w:rPr>
          <w:rFonts w:ascii="仿宋" w:eastAsia="仿宋" w:hAnsi="仿宋" w:cs="宋体" w:hint="eastAsia"/>
          <w:kern w:val="0"/>
          <w:szCs w:val="21"/>
        </w:rPr>
        <w:t>。</w:t>
      </w:r>
    </w:p>
    <w:p w:rsidR="00EB63C6" w:rsidRDefault="00EB63C6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hint="eastAsia"/>
          <w:szCs w:val="21"/>
        </w:rPr>
        <w:t>（1）</w:t>
      </w:r>
      <w:r w:rsidR="00646552" w:rsidRPr="00024C6F">
        <w:rPr>
          <w:rFonts w:ascii="仿宋" w:eastAsia="仿宋" w:hAnsi="仿宋" w:cs="宋体" w:hint="eastAsia"/>
          <w:kern w:val="0"/>
          <w:szCs w:val="21"/>
        </w:rPr>
        <w:t>陈叔平</w:t>
      </w:r>
      <w:r w:rsidR="00024C6F" w:rsidRPr="00024C6F">
        <w:rPr>
          <w:rFonts w:ascii="仿宋" w:eastAsia="仿宋" w:hAnsi="仿宋" w:cs="宋体" w:hint="eastAsia"/>
          <w:kern w:val="0"/>
          <w:szCs w:val="21"/>
        </w:rPr>
        <w:t>教授</w:t>
      </w:r>
      <w:r w:rsidRPr="00024C6F">
        <w:rPr>
          <w:rFonts w:ascii="仿宋" w:eastAsia="仿宋" w:hAnsi="仿宋" w:cs="宋体" w:hint="eastAsia"/>
          <w:kern w:val="0"/>
          <w:szCs w:val="21"/>
        </w:rPr>
        <w:t>，</w:t>
      </w:r>
      <w:r w:rsidR="00024C6F">
        <w:rPr>
          <w:rFonts w:ascii="仿宋" w:eastAsia="仿宋" w:hAnsi="仿宋" w:cs="宋体" w:hint="eastAsia"/>
          <w:kern w:val="0"/>
          <w:szCs w:val="21"/>
        </w:rPr>
        <w:t>浙江大学，全国</w:t>
      </w:r>
      <w:r w:rsidR="00024C6F" w:rsidRPr="00024C6F">
        <w:rPr>
          <w:rFonts w:ascii="仿宋" w:eastAsia="仿宋" w:hAnsi="仿宋" w:cs="宋体"/>
          <w:kern w:val="0"/>
          <w:szCs w:val="21"/>
        </w:rPr>
        <w:t>大学生数学建模竞赛组委会主任、专家组组长、贵州大学前校长</w:t>
      </w:r>
      <w:r w:rsidR="00A65233">
        <w:rPr>
          <w:rFonts w:ascii="仿宋" w:eastAsia="仿宋" w:hAnsi="仿宋" w:hint="eastAsia"/>
          <w:szCs w:val="21"/>
        </w:rPr>
        <w:t>、</w:t>
      </w:r>
      <w:r w:rsidR="00024C6F" w:rsidRPr="00024C6F">
        <w:rPr>
          <w:rFonts w:ascii="仿宋" w:eastAsia="仿宋" w:hAnsi="仿宋" w:hint="eastAsia"/>
          <w:szCs w:val="21"/>
        </w:rPr>
        <w:t>《数学建模及其应用》</w:t>
      </w:r>
      <w:r w:rsidR="000B1146">
        <w:rPr>
          <w:rFonts w:ascii="仿宋" w:eastAsia="仿宋" w:hAnsi="仿宋" w:hint="eastAsia"/>
          <w:szCs w:val="21"/>
        </w:rPr>
        <w:t>杂志</w:t>
      </w:r>
      <w:r w:rsidR="00A65233">
        <w:rPr>
          <w:rFonts w:ascii="仿宋" w:eastAsia="仿宋" w:hAnsi="仿宋" w:hint="eastAsia"/>
          <w:szCs w:val="21"/>
        </w:rPr>
        <w:t>副主编</w:t>
      </w:r>
      <w:r w:rsidR="004A0480">
        <w:rPr>
          <w:rFonts w:ascii="仿宋" w:eastAsia="仿宋" w:hAnsi="仿宋" w:hint="eastAsia"/>
          <w:szCs w:val="21"/>
        </w:rPr>
        <w:t>。</w:t>
      </w:r>
    </w:p>
    <w:p w:rsidR="00EB63C6" w:rsidRPr="00A65233" w:rsidRDefault="00EB63C6" w:rsidP="00EF23B4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（2）</w:t>
      </w:r>
      <w:r w:rsidR="00646552">
        <w:rPr>
          <w:rFonts w:ascii="仿宋" w:eastAsia="仿宋" w:hAnsi="仿宋" w:hint="eastAsia"/>
          <w:szCs w:val="21"/>
        </w:rPr>
        <w:t>刘来福</w:t>
      </w:r>
      <w:r w:rsidR="00024C6F">
        <w:rPr>
          <w:rFonts w:ascii="仿宋" w:eastAsia="仿宋" w:hAnsi="仿宋" w:hint="eastAsia"/>
          <w:szCs w:val="21"/>
        </w:rPr>
        <w:t>教授</w:t>
      </w:r>
      <w:r>
        <w:rPr>
          <w:rFonts w:ascii="仿宋" w:eastAsia="仿宋" w:hAnsi="仿宋" w:hint="eastAsia"/>
          <w:szCs w:val="21"/>
        </w:rPr>
        <w:t>，</w:t>
      </w:r>
      <w:r w:rsidR="00646552">
        <w:rPr>
          <w:rFonts w:ascii="仿宋" w:eastAsia="仿宋" w:hAnsi="仿宋" w:hint="eastAsia"/>
          <w:szCs w:val="21"/>
        </w:rPr>
        <w:t>北京师范大学</w:t>
      </w:r>
      <w:r>
        <w:rPr>
          <w:rFonts w:ascii="仿宋" w:eastAsia="仿宋" w:hAnsi="仿宋" w:hint="eastAsia"/>
          <w:szCs w:val="21"/>
        </w:rPr>
        <w:t>，</w:t>
      </w:r>
      <w:r w:rsidR="00A65233" w:rsidRPr="00A65233">
        <w:rPr>
          <w:rFonts w:ascii="仿宋" w:eastAsia="仿宋" w:hAnsi="仿宋" w:hint="eastAsia"/>
          <w:szCs w:val="21"/>
        </w:rPr>
        <w:t>北京数学会副理事长</w:t>
      </w:r>
      <w:r w:rsidR="00A65233">
        <w:rPr>
          <w:rFonts w:ascii="仿宋" w:eastAsia="仿宋" w:hAnsi="仿宋" w:hint="eastAsia"/>
          <w:szCs w:val="21"/>
        </w:rPr>
        <w:t>、</w:t>
      </w:r>
      <w:r w:rsidR="00A65233" w:rsidRPr="00A65233">
        <w:rPr>
          <w:rFonts w:ascii="仿宋" w:eastAsia="仿宋" w:hAnsi="仿宋" w:hint="eastAsia"/>
          <w:szCs w:val="21"/>
        </w:rPr>
        <w:t>中国工业与应用数学会教育委员会委员</w:t>
      </w:r>
      <w:r w:rsidR="00A65233">
        <w:rPr>
          <w:rFonts w:ascii="仿宋" w:eastAsia="仿宋" w:hAnsi="仿宋" w:hint="eastAsia"/>
          <w:szCs w:val="21"/>
        </w:rPr>
        <w:t>、</w:t>
      </w:r>
      <w:r w:rsidR="00A65233" w:rsidRPr="00A65233">
        <w:rPr>
          <w:rFonts w:ascii="仿宋" w:eastAsia="仿宋" w:hAnsi="仿宋" w:hint="eastAsia"/>
          <w:szCs w:val="21"/>
        </w:rPr>
        <w:t>中国大学生数学建模竞赛北京赛区组织委员会副主任</w:t>
      </w:r>
      <w:r w:rsidR="00A65233">
        <w:rPr>
          <w:rFonts w:ascii="仿宋" w:eastAsia="仿宋" w:hAnsi="仿宋" w:hint="eastAsia"/>
          <w:szCs w:val="21"/>
        </w:rPr>
        <w:t>，</w:t>
      </w:r>
      <w:r w:rsidR="00A65233" w:rsidRPr="00A65233">
        <w:rPr>
          <w:rFonts w:ascii="仿宋" w:eastAsia="仿宋" w:hAnsi="仿宋" w:hint="eastAsia"/>
          <w:szCs w:val="21"/>
        </w:rPr>
        <w:t>曾任北京师范大学数学系主任</w:t>
      </w:r>
      <w:r w:rsidR="00A65233">
        <w:rPr>
          <w:rFonts w:ascii="仿宋" w:eastAsia="仿宋" w:hAnsi="仿宋" w:hint="eastAsia"/>
          <w:szCs w:val="21"/>
        </w:rPr>
        <w:t>、</w:t>
      </w:r>
      <w:r w:rsidR="00A65233" w:rsidRPr="00A65233">
        <w:rPr>
          <w:rFonts w:ascii="仿宋" w:eastAsia="仿宋" w:hAnsi="仿宋" w:hint="eastAsia"/>
          <w:szCs w:val="21"/>
        </w:rPr>
        <w:t>中国数学会生物数学专业委员会副主任</w:t>
      </w:r>
      <w:r w:rsidR="004A0480">
        <w:rPr>
          <w:rFonts w:ascii="仿宋" w:eastAsia="仿宋" w:hAnsi="仿宋" w:hint="eastAsia"/>
          <w:szCs w:val="21"/>
        </w:rPr>
        <w:t>。</w:t>
      </w:r>
    </w:p>
    <w:p w:rsidR="00EB63C6" w:rsidRDefault="00EB63C6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hint="eastAsia"/>
          <w:szCs w:val="21"/>
        </w:rPr>
        <w:t>（3）</w:t>
      </w:r>
      <w:r w:rsidRPr="00482C16">
        <w:rPr>
          <w:rFonts w:ascii="仿宋" w:eastAsia="仿宋" w:hAnsi="仿宋" w:hint="eastAsia"/>
          <w:szCs w:val="21"/>
        </w:rPr>
        <w:t>蔡志杰</w:t>
      </w:r>
      <w:r w:rsidR="00024C6F">
        <w:rPr>
          <w:rFonts w:ascii="仿宋" w:eastAsia="仿宋" w:hAnsi="仿宋" w:hint="eastAsia"/>
          <w:szCs w:val="21"/>
        </w:rPr>
        <w:t>教授</w:t>
      </w:r>
      <w:r>
        <w:rPr>
          <w:rFonts w:ascii="仿宋" w:eastAsia="仿宋" w:hAnsi="仿宋" w:hint="eastAsia"/>
          <w:szCs w:val="21"/>
        </w:rPr>
        <w:t>，</w:t>
      </w:r>
      <w:r w:rsidRPr="00482C16">
        <w:rPr>
          <w:rFonts w:ascii="仿宋" w:eastAsia="仿宋" w:hAnsi="仿宋" w:hint="eastAsia"/>
          <w:szCs w:val="21"/>
        </w:rPr>
        <w:t>复旦大学</w:t>
      </w:r>
      <w:r>
        <w:rPr>
          <w:rFonts w:ascii="仿宋" w:eastAsia="仿宋" w:hAnsi="仿宋" w:hint="eastAsia"/>
          <w:szCs w:val="21"/>
        </w:rPr>
        <w:t>，</w:t>
      </w:r>
      <w:r w:rsidR="00A51F9B">
        <w:rPr>
          <w:rFonts w:ascii="仿宋" w:eastAsia="仿宋" w:hAnsi="仿宋" w:hint="eastAsia"/>
          <w:szCs w:val="21"/>
        </w:rPr>
        <w:t>复旦大学</w:t>
      </w:r>
      <w:r w:rsidR="00A51F9B" w:rsidRPr="00A51F9B">
        <w:rPr>
          <w:rFonts w:ascii="仿宋" w:eastAsia="仿宋" w:hAnsi="仿宋" w:hint="eastAsia"/>
          <w:szCs w:val="21"/>
        </w:rPr>
        <w:t>工业应用数学方向学科带头人</w:t>
      </w:r>
      <w:r w:rsidR="00A51F9B">
        <w:rPr>
          <w:rFonts w:ascii="仿宋" w:eastAsia="仿宋" w:hAnsi="仿宋" w:hint="eastAsia"/>
          <w:szCs w:val="21"/>
        </w:rPr>
        <w:t>、</w:t>
      </w:r>
      <w:r w:rsidR="00A51F9B" w:rsidRPr="00A51F9B">
        <w:rPr>
          <w:rFonts w:ascii="仿宋" w:eastAsia="仿宋" w:hAnsi="仿宋" w:hint="eastAsia"/>
          <w:szCs w:val="21"/>
        </w:rPr>
        <w:t>全国大学生数学建模竞赛组委会成员</w:t>
      </w:r>
      <w:r w:rsidR="00A51F9B">
        <w:rPr>
          <w:rFonts w:ascii="仿宋" w:eastAsia="仿宋" w:hAnsi="仿宋" w:hint="eastAsia"/>
          <w:szCs w:val="21"/>
        </w:rPr>
        <w:t>、</w:t>
      </w:r>
      <w:r w:rsidR="00A51F9B" w:rsidRPr="00A51F9B">
        <w:rPr>
          <w:rFonts w:ascii="仿宋" w:eastAsia="仿宋" w:hAnsi="仿宋" w:hint="eastAsia"/>
          <w:szCs w:val="21"/>
        </w:rPr>
        <w:t>第五届全国组委会副秘书长</w:t>
      </w:r>
      <w:r w:rsidR="00A51F9B">
        <w:rPr>
          <w:rFonts w:ascii="仿宋" w:eastAsia="仿宋" w:hAnsi="仿宋" w:hint="eastAsia"/>
          <w:szCs w:val="21"/>
        </w:rPr>
        <w:t>、</w:t>
      </w:r>
      <w:r w:rsidR="00A51F9B" w:rsidRPr="00024C6F">
        <w:rPr>
          <w:rFonts w:ascii="仿宋" w:eastAsia="仿宋" w:hAnsi="仿宋" w:hint="eastAsia"/>
          <w:szCs w:val="21"/>
        </w:rPr>
        <w:t>《数学建模及其应用》</w:t>
      </w:r>
      <w:r w:rsidR="000B1146">
        <w:rPr>
          <w:rFonts w:ascii="仿宋" w:eastAsia="仿宋" w:hAnsi="仿宋" w:hint="eastAsia"/>
          <w:szCs w:val="21"/>
        </w:rPr>
        <w:t>杂志</w:t>
      </w:r>
      <w:r w:rsidR="00A51F9B">
        <w:rPr>
          <w:rFonts w:ascii="仿宋" w:eastAsia="仿宋" w:hAnsi="仿宋" w:hint="eastAsia"/>
          <w:szCs w:val="21"/>
        </w:rPr>
        <w:t>编委</w:t>
      </w:r>
      <w:r w:rsidR="004A0480">
        <w:rPr>
          <w:rFonts w:ascii="仿宋" w:eastAsia="仿宋" w:hAnsi="仿宋" w:hint="eastAsia"/>
          <w:szCs w:val="21"/>
        </w:rPr>
        <w:t>。</w:t>
      </w:r>
    </w:p>
    <w:p w:rsidR="00EB63C6" w:rsidRDefault="00EB63C6" w:rsidP="00EF23B4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（4）</w:t>
      </w:r>
      <w:r w:rsidR="00646552">
        <w:rPr>
          <w:rFonts w:ascii="仿宋" w:eastAsia="仿宋" w:hAnsi="仿宋" w:hint="eastAsia"/>
          <w:szCs w:val="21"/>
        </w:rPr>
        <w:t>刘康生</w:t>
      </w:r>
      <w:r w:rsidR="00024C6F">
        <w:rPr>
          <w:rFonts w:ascii="仿宋" w:eastAsia="仿宋" w:hAnsi="仿宋" w:hint="eastAsia"/>
          <w:szCs w:val="21"/>
        </w:rPr>
        <w:t>教授</w:t>
      </w:r>
      <w:r>
        <w:rPr>
          <w:rFonts w:ascii="仿宋" w:eastAsia="仿宋" w:hAnsi="仿宋" w:hint="eastAsia"/>
          <w:szCs w:val="21"/>
        </w:rPr>
        <w:t>，</w:t>
      </w:r>
      <w:r w:rsidR="00646552">
        <w:rPr>
          <w:rFonts w:ascii="仿宋" w:eastAsia="仿宋" w:hAnsi="仿宋" w:hint="eastAsia"/>
          <w:szCs w:val="21"/>
        </w:rPr>
        <w:t>浙江大学</w:t>
      </w:r>
      <w:r>
        <w:rPr>
          <w:rFonts w:ascii="仿宋" w:eastAsia="仿宋" w:hAnsi="仿宋" w:hint="eastAsia"/>
          <w:szCs w:val="21"/>
        </w:rPr>
        <w:t>，</w:t>
      </w:r>
      <w:r w:rsidR="004A0480" w:rsidRPr="004A0480">
        <w:rPr>
          <w:rFonts w:ascii="仿宋" w:eastAsia="仿宋" w:hAnsi="仿宋" w:hint="eastAsia"/>
          <w:szCs w:val="21"/>
        </w:rPr>
        <w:t>全国大学生数学建模竞赛浙江赛区</w:t>
      </w:r>
      <w:r w:rsidR="000B1146">
        <w:rPr>
          <w:rFonts w:ascii="仿宋" w:eastAsia="仿宋" w:hAnsi="仿宋" w:hint="eastAsia"/>
          <w:szCs w:val="21"/>
        </w:rPr>
        <w:t>专家委员会</w:t>
      </w:r>
      <w:r w:rsidR="004A0480" w:rsidRPr="004A0480">
        <w:rPr>
          <w:rFonts w:ascii="仿宋" w:eastAsia="仿宋" w:hAnsi="仿宋" w:hint="eastAsia"/>
          <w:szCs w:val="21"/>
        </w:rPr>
        <w:t>主任，“深圳杯”数学建模挑战赛专家委员会主任，全国大学生数学建模竞赛2004B和201</w:t>
      </w:r>
      <w:r w:rsidR="00D25E00">
        <w:rPr>
          <w:rFonts w:ascii="仿宋" w:eastAsia="仿宋" w:hAnsi="仿宋" w:hint="eastAsia"/>
          <w:szCs w:val="21"/>
        </w:rPr>
        <w:t>6</w:t>
      </w:r>
      <w:r w:rsidR="004A0480" w:rsidRPr="004A0480">
        <w:rPr>
          <w:rFonts w:ascii="仿宋" w:eastAsia="仿宋" w:hAnsi="仿宋" w:hint="eastAsia"/>
          <w:szCs w:val="21"/>
        </w:rPr>
        <w:t>C题命题人</w:t>
      </w:r>
      <w:r w:rsidR="004A0480">
        <w:rPr>
          <w:rFonts w:ascii="仿宋" w:eastAsia="仿宋" w:hAnsi="仿宋" w:hint="eastAsia"/>
          <w:szCs w:val="21"/>
        </w:rPr>
        <w:t>。</w:t>
      </w:r>
    </w:p>
    <w:p w:rsidR="00EB63C6" w:rsidRDefault="00EB63C6" w:rsidP="00EF23B4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（5）</w:t>
      </w:r>
      <w:r w:rsidR="00646552">
        <w:rPr>
          <w:rFonts w:ascii="仿宋" w:eastAsia="仿宋" w:hAnsi="仿宋" w:hint="eastAsia"/>
          <w:szCs w:val="21"/>
        </w:rPr>
        <w:t>黄森忠</w:t>
      </w:r>
      <w:r w:rsidR="00024C6F">
        <w:rPr>
          <w:rFonts w:ascii="仿宋" w:eastAsia="仿宋" w:hAnsi="仿宋" w:hint="eastAsia"/>
          <w:szCs w:val="21"/>
        </w:rPr>
        <w:t>教授</w:t>
      </w:r>
      <w:r>
        <w:rPr>
          <w:rFonts w:ascii="仿宋" w:eastAsia="仿宋" w:hAnsi="仿宋" w:hint="eastAsia"/>
          <w:szCs w:val="21"/>
        </w:rPr>
        <w:t>，</w:t>
      </w:r>
      <w:r w:rsidR="004A0480" w:rsidRPr="004A0480">
        <w:rPr>
          <w:rFonts w:ascii="仿宋" w:eastAsia="仿宋" w:hAnsi="仿宋" w:hint="eastAsia"/>
          <w:szCs w:val="21"/>
        </w:rPr>
        <w:t>德国罗思托克大学</w:t>
      </w:r>
      <w:r w:rsidR="004A0480">
        <w:rPr>
          <w:rFonts w:ascii="仿宋" w:eastAsia="仿宋" w:hAnsi="仿宋" w:hint="eastAsia"/>
          <w:szCs w:val="21"/>
        </w:rPr>
        <w:t>，</w:t>
      </w:r>
      <w:r w:rsidR="004A0480" w:rsidRPr="004A0480">
        <w:rPr>
          <w:rFonts w:ascii="仿宋" w:eastAsia="仿宋" w:hAnsi="仿宋" w:hint="eastAsia"/>
          <w:szCs w:val="21"/>
        </w:rPr>
        <w:t>南开大学统计研究院客座教授及</w:t>
      </w:r>
      <w:r w:rsidR="004A0480" w:rsidRPr="004A0480">
        <w:rPr>
          <w:rFonts w:ascii="仿宋" w:eastAsia="仿宋" w:hAnsi="仿宋"/>
          <w:szCs w:val="21"/>
        </w:rPr>
        <w:t>“</w:t>
      </w:r>
      <w:r w:rsidR="004A0480" w:rsidRPr="004A0480">
        <w:rPr>
          <w:rFonts w:ascii="仿宋" w:eastAsia="仿宋" w:hAnsi="仿宋" w:hint="eastAsia"/>
          <w:szCs w:val="21"/>
        </w:rPr>
        <w:t>智英健康数据研究中心</w:t>
      </w:r>
      <w:r w:rsidR="004A0480" w:rsidRPr="004A0480">
        <w:rPr>
          <w:rFonts w:ascii="仿宋" w:eastAsia="仿宋" w:hAnsi="仿宋"/>
          <w:szCs w:val="21"/>
        </w:rPr>
        <w:t>”</w:t>
      </w:r>
      <w:r w:rsidR="004A0480" w:rsidRPr="004A0480">
        <w:rPr>
          <w:rFonts w:ascii="仿宋" w:eastAsia="仿宋" w:hAnsi="仿宋" w:hint="eastAsia"/>
          <w:szCs w:val="21"/>
        </w:rPr>
        <w:t>主任</w:t>
      </w:r>
      <w:r w:rsidR="004A0480">
        <w:rPr>
          <w:rFonts w:ascii="仿宋" w:eastAsia="仿宋" w:hAnsi="仿宋" w:hint="eastAsia"/>
          <w:szCs w:val="21"/>
        </w:rPr>
        <w:t>。</w:t>
      </w:r>
    </w:p>
    <w:p w:rsidR="004E7B1C" w:rsidRPr="00623581" w:rsidRDefault="004E7B1C" w:rsidP="000B1146">
      <w:pPr>
        <w:spacing w:line="288" w:lineRule="auto"/>
        <w:ind w:firstLineChars="200" w:firstLine="420"/>
        <w:rPr>
          <w:rFonts w:ascii="仿宋" w:eastAsia="仿宋" w:hAnsi="仿宋"/>
          <w:b/>
          <w:szCs w:val="21"/>
        </w:rPr>
      </w:pPr>
      <w:r w:rsidRPr="00623581">
        <w:rPr>
          <w:rFonts w:ascii="仿宋" w:eastAsia="仿宋" w:hAnsi="仿宋" w:hint="eastAsia"/>
          <w:b/>
          <w:szCs w:val="21"/>
        </w:rPr>
        <w:t>2、专题设置</w:t>
      </w:r>
      <w:r w:rsidR="00EB63C6">
        <w:rPr>
          <w:rFonts w:ascii="仿宋" w:eastAsia="仿宋" w:hAnsi="仿宋" w:hint="eastAsia"/>
          <w:b/>
          <w:szCs w:val="21"/>
        </w:rPr>
        <w:t>：</w:t>
      </w:r>
      <w:r w:rsidR="00EB63C6" w:rsidRPr="00623581">
        <w:rPr>
          <w:rFonts w:ascii="仿宋" w:eastAsia="仿宋" w:hAnsi="仿宋"/>
          <w:b/>
          <w:szCs w:val="21"/>
        </w:rPr>
        <w:t xml:space="preserve"> </w:t>
      </w:r>
    </w:p>
    <w:p w:rsidR="004E7B1C" w:rsidRPr="00623581" w:rsidRDefault="004E7B1C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cs="宋体" w:hint="eastAsia"/>
          <w:kern w:val="0"/>
          <w:szCs w:val="21"/>
        </w:rPr>
        <w:t xml:space="preserve">(1) </w:t>
      </w:r>
      <w:r w:rsidR="00646552" w:rsidRPr="00646552">
        <w:rPr>
          <w:rFonts w:ascii="仿宋" w:eastAsia="仿宋" w:hAnsi="仿宋" w:cs="宋体" w:hint="eastAsia"/>
          <w:kern w:val="0"/>
          <w:szCs w:val="21"/>
        </w:rPr>
        <w:t>数学建模竞赛中有关方法探讨</w:t>
      </w:r>
      <w:r w:rsidR="00646552" w:rsidRPr="00646552">
        <w:rPr>
          <w:rFonts w:ascii="仿宋" w:eastAsia="仿宋" w:hAnsi="仿宋" w:cs="宋体"/>
          <w:kern w:val="0"/>
          <w:szCs w:val="21"/>
        </w:rPr>
        <w:t>;</w:t>
      </w:r>
    </w:p>
    <w:p w:rsidR="004E7B1C" w:rsidRPr="00623581" w:rsidRDefault="004E7B1C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cs="宋体" w:hint="eastAsia"/>
          <w:kern w:val="0"/>
          <w:szCs w:val="21"/>
        </w:rPr>
        <w:t xml:space="preserve">(2) </w:t>
      </w:r>
      <w:r w:rsidR="00646552" w:rsidRPr="00646552">
        <w:rPr>
          <w:rFonts w:ascii="仿宋" w:eastAsia="仿宋" w:hAnsi="仿宋" w:cs="宋体" w:hint="eastAsia"/>
          <w:kern w:val="0"/>
          <w:szCs w:val="21"/>
        </w:rPr>
        <w:t>近年来数学建模竞赛中热点问题研究；</w:t>
      </w:r>
      <w:r w:rsidR="00646552" w:rsidRPr="00623581">
        <w:rPr>
          <w:rFonts w:ascii="仿宋" w:eastAsia="仿宋" w:hAnsi="仿宋" w:cs="宋体"/>
          <w:kern w:val="0"/>
          <w:szCs w:val="21"/>
        </w:rPr>
        <w:t xml:space="preserve"> </w:t>
      </w:r>
    </w:p>
    <w:p w:rsidR="004E7B1C" w:rsidRPr="00646552" w:rsidRDefault="004E7B1C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cs="宋体" w:hint="eastAsia"/>
          <w:kern w:val="0"/>
          <w:szCs w:val="21"/>
        </w:rPr>
        <w:t xml:space="preserve">(3) </w:t>
      </w:r>
      <w:r w:rsidR="00646552" w:rsidRPr="00646552">
        <w:rPr>
          <w:rFonts w:ascii="仿宋" w:eastAsia="仿宋" w:hAnsi="仿宋" w:cs="宋体" w:hint="eastAsia"/>
          <w:kern w:val="0"/>
          <w:szCs w:val="21"/>
        </w:rPr>
        <w:t>中学数学建模研究。</w:t>
      </w:r>
    </w:p>
    <w:p w:rsidR="00C74596" w:rsidRDefault="00C74596" w:rsidP="00C74596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设</w:t>
      </w:r>
      <w:r w:rsidR="005D10CF">
        <w:rPr>
          <w:rFonts w:ascii="仿宋" w:eastAsia="仿宋" w:hAnsi="仿宋" w:cs="宋体" w:hint="eastAsia"/>
          <w:kern w:val="0"/>
          <w:szCs w:val="21"/>
        </w:rPr>
        <w:t>1</w:t>
      </w:r>
      <w:r w:rsidR="00646552">
        <w:rPr>
          <w:rFonts w:ascii="仿宋" w:eastAsia="仿宋" w:hAnsi="仿宋" w:cs="宋体" w:hint="eastAsia"/>
          <w:kern w:val="0"/>
          <w:szCs w:val="21"/>
        </w:rPr>
        <w:t>0</w:t>
      </w:r>
      <w:r>
        <w:rPr>
          <w:rFonts w:ascii="仿宋" w:eastAsia="仿宋" w:hAnsi="仿宋" w:cs="宋体" w:hint="eastAsia"/>
          <w:kern w:val="0"/>
          <w:szCs w:val="21"/>
        </w:rPr>
        <w:t>余个分组报告，报告时间为7月</w:t>
      </w:r>
      <w:r w:rsidR="00646552">
        <w:rPr>
          <w:rFonts w:ascii="仿宋" w:eastAsia="仿宋" w:hAnsi="仿宋" w:cs="宋体" w:hint="eastAsia"/>
          <w:kern w:val="0"/>
          <w:szCs w:val="21"/>
        </w:rPr>
        <w:t>14</w:t>
      </w:r>
      <w:r>
        <w:rPr>
          <w:rFonts w:ascii="仿宋" w:eastAsia="仿宋" w:hAnsi="仿宋" w:cs="宋体" w:hint="eastAsia"/>
          <w:kern w:val="0"/>
          <w:szCs w:val="21"/>
        </w:rPr>
        <w:t>日全天。</w:t>
      </w:r>
    </w:p>
    <w:p w:rsidR="004E7B1C" w:rsidRPr="00623581" w:rsidRDefault="004E7B1C" w:rsidP="000B1146">
      <w:pPr>
        <w:spacing w:line="288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623581">
        <w:rPr>
          <w:rFonts w:ascii="仿宋" w:eastAsia="仿宋" w:hAnsi="仿宋" w:hint="eastAsia"/>
          <w:b/>
          <w:sz w:val="24"/>
          <w:szCs w:val="24"/>
        </w:rPr>
        <w:t>、</w:t>
      </w:r>
      <w:r w:rsidRPr="00623581">
        <w:rPr>
          <w:rFonts w:ascii="仿宋" w:eastAsia="仿宋" w:hAnsi="仿宋"/>
          <w:b/>
          <w:sz w:val="24"/>
          <w:szCs w:val="24"/>
        </w:rPr>
        <w:t>会议论文</w:t>
      </w:r>
    </w:p>
    <w:p w:rsidR="000B1146" w:rsidRDefault="00EB63C6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cs="宋体"/>
          <w:kern w:val="0"/>
          <w:szCs w:val="21"/>
        </w:rPr>
        <w:t>本次会议欢迎参会代表投稿</w:t>
      </w:r>
      <w:r w:rsidRPr="00623581">
        <w:rPr>
          <w:rFonts w:ascii="仿宋" w:eastAsia="仿宋" w:hAnsi="仿宋" w:cs="宋体" w:hint="eastAsia"/>
          <w:kern w:val="0"/>
          <w:szCs w:val="21"/>
        </w:rPr>
        <w:t>，请将</w:t>
      </w:r>
      <w:r w:rsidRPr="00623581">
        <w:rPr>
          <w:rFonts w:ascii="仿宋" w:eastAsia="仿宋" w:hAnsi="仿宋" w:cs="宋体"/>
          <w:kern w:val="0"/>
          <w:szCs w:val="21"/>
        </w:rPr>
        <w:t>论文摘要</w:t>
      </w:r>
      <w:r w:rsidRPr="00623581">
        <w:rPr>
          <w:rFonts w:ascii="仿宋" w:eastAsia="仿宋" w:hAnsi="仿宋" w:cs="宋体" w:hint="eastAsia"/>
          <w:kern w:val="0"/>
          <w:szCs w:val="21"/>
        </w:rPr>
        <w:t>以电子稿</w:t>
      </w:r>
      <w:r w:rsidRPr="00623581">
        <w:rPr>
          <w:rFonts w:ascii="仿宋" w:eastAsia="仿宋" w:hAnsi="仿宋" w:cs="宋体"/>
          <w:kern w:val="0"/>
          <w:szCs w:val="21"/>
        </w:rPr>
        <w:t>发送给</w:t>
      </w:r>
      <w:r w:rsidRPr="00623581">
        <w:rPr>
          <w:rFonts w:ascii="仿宋" w:eastAsia="仿宋" w:hAnsi="仿宋" w:cs="宋体" w:hint="eastAsia"/>
          <w:kern w:val="0"/>
          <w:szCs w:val="21"/>
        </w:rPr>
        <w:t>编辑部邮箱</w:t>
      </w:r>
      <w:r w:rsidRPr="00623581">
        <w:rPr>
          <w:rFonts w:ascii="仿宋" w:eastAsia="仿宋" w:hAnsi="仿宋" w:cs="宋体"/>
          <w:kern w:val="0"/>
          <w:szCs w:val="21"/>
        </w:rPr>
        <w:t>：</w:t>
      </w:r>
      <w:r w:rsidRPr="00623581">
        <w:rPr>
          <w:rFonts w:ascii="仿宋" w:eastAsia="仿宋" w:hAnsi="仿宋" w:cs="宋体" w:hint="eastAsia"/>
          <w:b/>
          <w:kern w:val="0"/>
          <w:szCs w:val="21"/>
        </w:rPr>
        <w:t>jmmia_hwz@126.com</w:t>
      </w:r>
      <w:r w:rsidRPr="00623581">
        <w:rPr>
          <w:rFonts w:ascii="仿宋" w:eastAsia="仿宋" w:hAnsi="仿宋" w:cs="宋体" w:hint="eastAsia"/>
          <w:kern w:val="0"/>
          <w:szCs w:val="21"/>
        </w:rPr>
        <w:t>。在邮件中，邮件标题请注明为“201</w:t>
      </w:r>
      <w:r w:rsidR="00646552">
        <w:rPr>
          <w:rFonts w:ascii="仿宋" w:eastAsia="仿宋" w:hAnsi="仿宋" w:cs="宋体" w:hint="eastAsia"/>
          <w:kern w:val="0"/>
          <w:szCs w:val="21"/>
        </w:rPr>
        <w:t>9</w:t>
      </w:r>
      <w:r w:rsidRPr="00623581">
        <w:rPr>
          <w:rFonts w:ascii="仿宋" w:eastAsia="仿宋" w:hAnsi="仿宋" w:cs="宋体" w:hint="eastAsia"/>
          <w:kern w:val="0"/>
          <w:szCs w:val="21"/>
        </w:rPr>
        <w:t>年全国数学建模研讨会”＋投稿者姓名。</w:t>
      </w:r>
      <w:r w:rsidRPr="00623581">
        <w:rPr>
          <w:rFonts w:ascii="仿宋" w:eastAsia="仿宋" w:hAnsi="仿宋" w:cs="宋体"/>
          <w:kern w:val="0"/>
          <w:szCs w:val="21"/>
        </w:rPr>
        <w:t xml:space="preserve">摘要限 </w:t>
      </w:r>
      <w:r w:rsidR="00646552">
        <w:rPr>
          <w:rFonts w:ascii="仿宋" w:eastAsia="仿宋" w:hAnsi="仿宋" w:cs="宋体" w:hint="eastAsia"/>
          <w:kern w:val="0"/>
          <w:szCs w:val="21"/>
        </w:rPr>
        <w:t>5</w:t>
      </w:r>
      <w:r w:rsidRPr="00623581">
        <w:rPr>
          <w:rFonts w:ascii="仿宋" w:eastAsia="仿宋" w:hAnsi="仿宋" w:cs="宋体"/>
          <w:kern w:val="0"/>
          <w:szCs w:val="21"/>
        </w:rPr>
        <w:t>00 字以内，提交的会议论文文责自负</w:t>
      </w:r>
      <w:r w:rsidRPr="00623581">
        <w:rPr>
          <w:rFonts w:ascii="仿宋" w:eastAsia="仿宋" w:hAnsi="仿宋" w:cs="宋体" w:hint="eastAsia"/>
          <w:kern w:val="0"/>
          <w:szCs w:val="21"/>
        </w:rPr>
        <w:t>。</w:t>
      </w:r>
    </w:p>
    <w:p w:rsidR="000B1146" w:rsidRDefault="00212B45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先前提交的</w:t>
      </w:r>
      <w:r w:rsidR="00EB63C6" w:rsidRPr="00623581">
        <w:rPr>
          <w:rFonts w:ascii="仿宋" w:eastAsia="仿宋" w:hAnsi="仿宋" w:cs="宋体" w:hint="eastAsia"/>
          <w:kern w:val="0"/>
          <w:szCs w:val="21"/>
        </w:rPr>
        <w:t>论文</w:t>
      </w:r>
      <w:r>
        <w:rPr>
          <w:rFonts w:ascii="仿宋" w:eastAsia="仿宋" w:hAnsi="仿宋" w:cs="宋体" w:hint="eastAsia"/>
          <w:kern w:val="0"/>
          <w:szCs w:val="21"/>
        </w:rPr>
        <w:t>已经通过会议</w:t>
      </w:r>
      <w:r w:rsidR="00EB63C6" w:rsidRPr="00623581">
        <w:rPr>
          <w:rFonts w:ascii="仿宋" w:eastAsia="仿宋" w:hAnsi="仿宋" w:cs="宋体" w:hint="eastAsia"/>
          <w:kern w:val="0"/>
          <w:szCs w:val="21"/>
        </w:rPr>
        <w:t>学术委员会</w:t>
      </w:r>
      <w:r>
        <w:rPr>
          <w:rFonts w:ascii="仿宋" w:eastAsia="仿宋" w:hAnsi="仿宋" w:cs="宋体" w:hint="eastAsia"/>
          <w:kern w:val="0"/>
          <w:szCs w:val="21"/>
        </w:rPr>
        <w:t>初步评审，</w:t>
      </w:r>
      <w:r w:rsidR="00EB63C6" w:rsidRPr="00623581">
        <w:rPr>
          <w:rFonts w:ascii="仿宋" w:eastAsia="仿宋" w:hAnsi="仿宋" w:cs="宋体"/>
          <w:kern w:val="0"/>
          <w:szCs w:val="21"/>
        </w:rPr>
        <w:t>并安排</w:t>
      </w:r>
      <w:r w:rsidR="00EB63C6" w:rsidRPr="00623581">
        <w:rPr>
          <w:rFonts w:ascii="仿宋" w:eastAsia="仿宋" w:hAnsi="仿宋" w:cs="宋体" w:hint="eastAsia"/>
          <w:kern w:val="0"/>
          <w:szCs w:val="21"/>
        </w:rPr>
        <w:t>会议</w:t>
      </w:r>
      <w:r w:rsidR="00EB63C6" w:rsidRPr="00623581">
        <w:rPr>
          <w:rFonts w:ascii="仿宋" w:eastAsia="仿宋" w:hAnsi="仿宋" w:cs="宋体"/>
          <w:kern w:val="0"/>
          <w:szCs w:val="21"/>
        </w:rPr>
        <w:t>报告</w:t>
      </w:r>
      <w:r w:rsidR="0093765E">
        <w:rPr>
          <w:rFonts w:ascii="仿宋" w:eastAsia="仿宋" w:hAnsi="仿宋" w:cs="宋体" w:hint="eastAsia"/>
          <w:kern w:val="0"/>
          <w:szCs w:val="21"/>
        </w:rPr>
        <w:t>，请相关老师及时准备报告材料</w:t>
      </w:r>
      <w:r w:rsidR="00EB63C6" w:rsidRPr="00623581">
        <w:rPr>
          <w:rFonts w:ascii="仿宋" w:eastAsia="仿宋" w:hAnsi="仿宋" w:cs="宋体"/>
          <w:kern w:val="0"/>
          <w:szCs w:val="21"/>
        </w:rPr>
        <w:t>。</w:t>
      </w:r>
    </w:p>
    <w:p w:rsidR="007216E4" w:rsidRPr="007B067A" w:rsidRDefault="00EB63C6" w:rsidP="00EF23B4">
      <w:pPr>
        <w:spacing w:line="288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623581">
        <w:rPr>
          <w:rFonts w:ascii="仿宋" w:eastAsia="仿宋" w:hAnsi="仿宋" w:cs="宋体"/>
          <w:kern w:val="0"/>
          <w:szCs w:val="21"/>
        </w:rPr>
        <w:t>会议的论文成果经评审后</w:t>
      </w:r>
      <w:r w:rsidRPr="00623581">
        <w:rPr>
          <w:rFonts w:ascii="仿宋" w:eastAsia="仿宋" w:hAnsi="仿宋" w:cs="宋体" w:hint="eastAsia"/>
          <w:kern w:val="0"/>
          <w:szCs w:val="21"/>
        </w:rPr>
        <w:t>择优</w:t>
      </w:r>
      <w:r w:rsidRPr="00623581">
        <w:rPr>
          <w:rFonts w:ascii="仿宋" w:eastAsia="仿宋" w:hAnsi="仿宋" w:cs="宋体"/>
          <w:kern w:val="0"/>
          <w:szCs w:val="21"/>
        </w:rPr>
        <w:t>在《</w:t>
      </w:r>
      <w:r w:rsidRPr="00623581">
        <w:rPr>
          <w:rFonts w:ascii="仿宋" w:eastAsia="仿宋" w:hAnsi="仿宋" w:cs="宋体" w:hint="eastAsia"/>
          <w:kern w:val="0"/>
          <w:szCs w:val="21"/>
        </w:rPr>
        <w:t>数学建模及其应用</w:t>
      </w:r>
      <w:r w:rsidRPr="00623581">
        <w:rPr>
          <w:rFonts w:ascii="仿宋" w:eastAsia="仿宋" w:hAnsi="仿宋" w:cs="宋体"/>
          <w:kern w:val="0"/>
          <w:szCs w:val="21"/>
        </w:rPr>
        <w:t>》</w:t>
      </w:r>
      <w:r w:rsidRPr="00623581">
        <w:rPr>
          <w:rFonts w:ascii="仿宋" w:eastAsia="仿宋" w:hAnsi="仿宋" w:cs="宋体" w:hint="eastAsia"/>
          <w:kern w:val="0"/>
          <w:szCs w:val="21"/>
        </w:rPr>
        <w:t>杂志上发表。</w:t>
      </w:r>
    </w:p>
    <w:p w:rsidR="00F64303" w:rsidRPr="00623581" w:rsidRDefault="00075B65" w:rsidP="000B1146">
      <w:pPr>
        <w:spacing w:line="300" w:lineRule="auto"/>
        <w:ind w:firstLineChars="200" w:firstLine="480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四</w:t>
      </w:r>
      <w:r w:rsidR="00623581" w:rsidRPr="00623581">
        <w:rPr>
          <w:rFonts w:ascii="仿宋" w:eastAsia="仿宋" w:hAnsi="仿宋" w:hint="eastAsia"/>
          <w:b/>
          <w:color w:val="000000" w:themeColor="text1"/>
          <w:sz w:val="24"/>
          <w:szCs w:val="24"/>
        </w:rPr>
        <w:t>、</w:t>
      </w:r>
      <w:r w:rsidR="00F64303" w:rsidRPr="00623581">
        <w:rPr>
          <w:rFonts w:ascii="仿宋" w:eastAsia="仿宋" w:hAnsi="仿宋" w:hint="eastAsia"/>
          <w:b/>
          <w:color w:val="000000" w:themeColor="text1"/>
          <w:sz w:val="24"/>
          <w:szCs w:val="24"/>
        </w:rPr>
        <w:t>会议费用与安排</w:t>
      </w:r>
    </w:p>
    <w:p w:rsidR="00675B46" w:rsidRPr="00623581" w:rsidRDefault="00BE5675" w:rsidP="00623581">
      <w:pPr>
        <w:spacing w:line="300" w:lineRule="auto"/>
        <w:ind w:firstLineChars="200" w:firstLine="420"/>
        <w:jc w:val="left"/>
        <w:rPr>
          <w:rFonts w:ascii="仿宋" w:eastAsia="仿宋" w:hAnsi="仿宋"/>
          <w:color w:val="000000" w:themeColor="text1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t>参会人员的差旅费和食宿自理，会务费为每人1200元（含资料费）。</w:t>
      </w:r>
    </w:p>
    <w:p w:rsidR="00BE5675" w:rsidRPr="00623581" w:rsidRDefault="00BE5675" w:rsidP="00623581">
      <w:pPr>
        <w:spacing w:line="300" w:lineRule="auto"/>
        <w:ind w:firstLineChars="200" w:firstLine="420"/>
        <w:jc w:val="left"/>
        <w:rPr>
          <w:rFonts w:ascii="仿宋" w:eastAsia="仿宋" w:hAnsi="仿宋"/>
          <w:color w:val="000000" w:themeColor="text1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t>会务费转账方式：</w:t>
      </w:r>
    </w:p>
    <w:p w:rsidR="00BE5675" w:rsidRPr="00623581" w:rsidRDefault="00BE5675" w:rsidP="000B1146">
      <w:pPr>
        <w:spacing w:line="300" w:lineRule="auto"/>
        <w:ind w:firstLineChars="413" w:firstLine="867"/>
        <w:jc w:val="left"/>
        <w:rPr>
          <w:rFonts w:ascii="仿宋" w:eastAsia="仿宋" w:hAnsi="仿宋"/>
          <w:color w:val="000000" w:themeColor="text1"/>
          <w:szCs w:val="21"/>
        </w:rPr>
      </w:pPr>
      <w:r w:rsidRPr="00D629F9">
        <w:rPr>
          <w:rFonts w:ascii="仿宋" w:eastAsia="仿宋" w:hAnsi="仿宋" w:hint="eastAsia"/>
          <w:b/>
          <w:color w:val="000000" w:themeColor="text1"/>
          <w:szCs w:val="21"/>
        </w:rPr>
        <w:t>户名：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山东科技大学</w:t>
      </w:r>
    </w:p>
    <w:p w:rsidR="00BE5675" w:rsidRPr="00623581" w:rsidRDefault="00BE5675" w:rsidP="000B1146">
      <w:pPr>
        <w:spacing w:line="300" w:lineRule="auto"/>
        <w:ind w:firstLineChars="413" w:firstLine="867"/>
        <w:jc w:val="left"/>
        <w:rPr>
          <w:rFonts w:ascii="仿宋" w:eastAsia="仿宋" w:hAnsi="仿宋"/>
          <w:color w:val="000000" w:themeColor="text1"/>
          <w:szCs w:val="21"/>
        </w:rPr>
      </w:pPr>
      <w:r w:rsidRPr="00D629F9">
        <w:rPr>
          <w:rFonts w:ascii="仿宋" w:eastAsia="仿宋" w:hAnsi="仿宋" w:hint="eastAsia"/>
          <w:b/>
          <w:color w:val="000000" w:themeColor="text1"/>
          <w:szCs w:val="21"/>
        </w:rPr>
        <w:t>账号：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38-110101040034806</w:t>
      </w:r>
    </w:p>
    <w:p w:rsidR="00BE5675" w:rsidRPr="00623581" w:rsidRDefault="00BE5675" w:rsidP="000B1146">
      <w:pPr>
        <w:spacing w:line="300" w:lineRule="auto"/>
        <w:ind w:firstLineChars="413" w:firstLine="867"/>
        <w:jc w:val="left"/>
        <w:rPr>
          <w:rFonts w:ascii="仿宋" w:eastAsia="仿宋" w:hAnsi="仿宋"/>
          <w:color w:val="000000" w:themeColor="text1"/>
          <w:szCs w:val="21"/>
        </w:rPr>
      </w:pPr>
      <w:r w:rsidRPr="00D629F9">
        <w:rPr>
          <w:rFonts w:ascii="仿宋" w:eastAsia="仿宋" w:hAnsi="仿宋" w:hint="eastAsia"/>
          <w:b/>
          <w:color w:val="000000" w:themeColor="text1"/>
          <w:szCs w:val="21"/>
        </w:rPr>
        <w:t>开户行：</w:t>
      </w:r>
      <w:r w:rsidR="00FD5384" w:rsidRPr="00623581">
        <w:rPr>
          <w:rFonts w:ascii="仿宋" w:eastAsia="仿宋" w:hAnsi="仿宋" w:hint="eastAsia"/>
          <w:color w:val="000000" w:themeColor="text1"/>
          <w:szCs w:val="21"/>
        </w:rPr>
        <w:t>中国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农</w:t>
      </w:r>
      <w:r w:rsidR="00FD5384" w:rsidRPr="00623581">
        <w:rPr>
          <w:rFonts w:ascii="仿宋" w:eastAsia="仿宋" w:hAnsi="仿宋" w:hint="eastAsia"/>
          <w:color w:val="000000" w:themeColor="text1"/>
          <w:szCs w:val="21"/>
        </w:rPr>
        <w:t>业银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行青岛</w:t>
      </w:r>
      <w:r w:rsidR="00FD5384" w:rsidRPr="00623581">
        <w:rPr>
          <w:rFonts w:ascii="仿宋" w:eastAsia="仿宋" w:hAnsi="仿宋" w:hint="eastAsia"/>
          <w:color w:val="000000" w:themeColor="text1"/>
          <w:szCs w:val="21"/>
        </w:rPr>
        <w:t>西海岸新区分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行</w:t>
      </w:r>
    </w:p>
    <w:p w:rsidR="00FD5384" w:rsidRDefault="00FD5384" w:rsidP="00482C16">
      <w:pPr>
        <w:spacing w:line="300" w:lineRule="auto"/>
        <w:ind w:firstLine="405"/>
        <w:jc w:val="left"/>
        <w:rPr>
          <w:rFonts w:ascii="仿宋" w:eastAsia="仿宋" w:hAnsi="仿宋" w:cs="宋体"/>
          <w:b/>
          <w:kern w:val="0"/>
          <w:szCs w:val="21"/>
        </w:rPr>
      </w:pPr>
      <w:r w:rsidRPr="00623581">
        <w:rPr>
          <w:rFonts w:ascii="仿宋" w:eastAsia="仿宋" w:hAnsi="仿宋" w:hint="eastAsia"/>
          <w:szCs w:val="21"/>
        </w:rPr>
        <w:t>注：请在</w:t>
      </w:r>
      <w:r w:rsidR="00A7189A" w:rsidRPr="00623581">
        <w:rPr>
          <w:rFonts w:ascii="仿宋" w:eastAsia="仿宋" w:hAnsi="仿宋" w:hint="eastAsia"/>
          <w:szCs w:val="21"/>
        </w:rPr>
        <w:t>附言中注明“</w:t>
      </w:r>
      <w:r w:rsidR="00A7189A" w:rsidRPr="00623581">
        <w:rPr>
          <w:rFonts w:ascii="仿宋" w:eastAsia="仿宋" w:hAnsi="仿宋" w:cs="宋体" w:hint="eastAsia"/>
          <w:kern w:val="0"/>
          <w:szCs w:val="21"/>
        </w:rPr>
        <w:t>201</w:t>
      </w:r>
      <w:r w:rsidR="00646552">
        <w:rPr>
          <w:rFonts w:ascii="仿宋" w:eastAsia="仿宋" w:hAnsi="仿宋" w:cs="宋体" w:hint="eastAsia"/>
          <w:kern w:val="0"/>
          <w:szCs w:val="21"/>
        </w:rPr>
        <w:t>9</w:t>
      </w:r>
      <w:r w:rsidR="00A7189A" w:rsidRPr="00623581">
        <w:rPr>
          <w:rFonts w:ascii="仿宋" w:eastAsia="仿宋" w:hAnsi="仿宋" w:cs="宋体" w:hint="eastAsia"/>
          <w:kern w:val="0"/>
          <w:szCs w:val="21"/>
        </w:rPr>
        <w:t>年全国数学建模研讨会</w:t>
      </w:r>
      <w:r w:rsidR="00A7189A" w:rsidRPr="00623581">
        <w:rPr>
          <w:rFonts w:ascii="仿宋" w:eastAsia="仿宋" w:hAnsi="仿宋" w:hint="eastAsia"/>
          <w:szCs w:val="21"/>
        </w:rPr>
        <w:t>”，转帐后请给会务组发邮件说明，</w:t>
      </w:r>
      <w:r w:rsidR="00A7189A" w:rsidRPr="00623581">
        <w:rPr>
          <w:rFonts w:ascii="仿宋" w:eastAsia="仿宋" w:hAnsi="仿宋" w:hint="eastAsia"/>
          <w:color w:val="000000" w:themeColor="text1"/>
          <w:szCs w:val="21"/>
        </w:rPr>
        <w:t>邮箱：</w:t>
      </w:r>
      <w:hyperlink r:id="rId7" w:history="1">
        <w:r w:rsidR="00482C16" w:rsidRPr="003D313B">
          <w:rPr>
            <w:rStyle w:val="a5"/>
            <w:rFonts w:ascii="仿宋" w:eastAsia="仿宋" w:hAnsi="仿宋" w:cs="宋体" w:hint="eastAsia"/>
            <w:b/>
            <w:kern w:val="0"/>
            <w:szCs w:val="21"/>
          </w:rPr>
          <w:t>jmmia_hwz@126.com</w:t>
        </w:r>
      </w:hyperlink>
      <w:r w:rsidR="00A7189A" w:rsidRPr="00623581">
        <w:rPr>
          <w:rFonts w:ascii="仿宋" w:eastAsia="仿宋" w:hAnsi="仿宋" w:cs="宋体" w:hint="eastAsia"/>
          <w:b/>
          <w:kern w:val="0"/>
          <w:szCs w:val="21"/>
        </w:rPr>
        <w:t>。</w:t>
      </w:r>
    </w:p>
    <w:p w:rsidR="00075B65" w:rsidRDefault="00F64303" w:rsidP="00075B65">
      <w:pPr>
        <w:spacing w:line="300" w:lineRule="auto"/>
        <w:ind w:leftChars="228" w:left="1529" w:hangingChars="500" w:hanging="1050"/>
        <w:jc w:val="left"/>
        <w:rPr>
          <w:rFonts w:ascii="仿宋" w:eastAsia="仿宋" w:hAnsi="仿宋"/>
          <w:color w:val="000000" w:themeColor="text1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lastRenderedPageBreak/>
        <w:t>住宿</w:t>
      </w:r>
      <w:r w:rsidR="00075B65">
        <w:rPr>
          <w:rFonts w:ascii="仿宋" w:eastAsia="仿宋" w:hAnsi="仿宋" w:hint="eastAsia"/>
          <w:color w:val="000000" w:themeColor="text1"/>
          <w:szCs w:val="21"/>
        </w:rPr>
        <w:t>酒店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：</w:t>
      </w:r>
      <w:r w:rsidR="00075B65">
        <w:rPr>
          <w:rFonts w:ascii="仿宋" w:eastAsia="仿宋" w:hAnsi="仿宋" w:hint="eastAsia"/>
          <w:color w:val="000000" w:themeColor="text1"/>
          <w:szCs w:val="21"/>
        </w:rPr>
        <w:t>青岛市西海岸新区海都大酒店（</w:t>
      </w:r>
      <w:r w:rsidR="00075B65" w:rsidRPr="00075B65">
        <w:rPr>
          <w:rFonts w:ascii="仿宋" w:eastAsia="仿宋" w:hAnsi="仿宋"/>
          <w:color w:val="000000" w:themeColor="text1"/>
          <w:szCs w:val="21"/>
        </w:rPr>
        <w:t>青岛</w:t>
      </w:r>
      <w:r w:rsidR="00075B65">
        <w:rPr>
          <w:rFonts w:ascii="仿宋" w:eastAsia="仿宋" w:hAnsi="仿宋" w:hint="eastAsia"/>
          <w:color w:val="000000" w:themeColor="text1"/>
          <w:szCs w:val="21"/>
        </w:rPr>
        <w:t>市西海岸新</w:t>
      </w:r>
      <w:r w:rsidR="00075B65" w:rsidRPr="00075B65">
        <w:rPr>
          <w:rFonts w:ascii="仿宋" w:eastAsia="仿宋" w:hAnsi="仿宋"/>
          <w:color w:val="000000" w:themeColor="text1"/>
          <w:szCs w:val="21"/>
        </w:rPr>
        <w:t>区长江中路218号</w:t>
      </w:r>
      <w:r w:rsidR="00075B65">
        <w:rPr>
          <w:rFonts w:ascii="仿宋" w:eastAsia="仿宋" w:hAnsi="仿宋" w:hint="eastAsia"/>
          <w:color w:val="000000" w:themeColor="text1"/>
          <w:szCs w:val="21"/>
        </w:rPr>
        <w:t>）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。</w:t>
      </w:r>
    </w:p>
    <w:p w:rsidR="001C1894" w:rsidRPr="00623581" w:rsidRDefault="00886392" w:rsidP="001C1894">
      <w:pPr>
        <w:spacing w:line="300" w:lineRule="auto"/>
        <w:ind w:leftChars="228" w:left="1529" w:hangingChars="500" w:hanging="1050"/>
        <w:jc w:val="left"/>
        <w:rPr>
          <w:rFonts w:ascii="仿宋" w:eastAsia="仿宋" w:hAnsi="仿宋"/>
          <w:color w:val="000000" w:themeColor="text1"/>
          <w:szCs w:val="21"/>
        </w:rPr>
      </w:pPr>
      <w:r w:rsidRPr="00886392">
        <w:rPr>
          <w:rFonts w:ascii="仿宋" w:eastAsia="仿宋" w:hAnsi="仿宋" w:hint="eastAsia"/>
          <w:color w:val="000000" w:themeColor="text1"/>
          <w:szCs w:val="21"/>
        </w:rPr>
        <w:t>住宿标准：</w:t>
      </w:r>
      <w:r w:rsidR="001C1894" w:rsidRPr="00623581">
        <w:rPr>
          <w:rFonts w:ascii="仿宋" w:eastAsia="仿宋" w:hAnsi="仿宋" w:hint="eastAsia"/>
          <w:color w:val="000000" w:themeColor="text1"/>
          <w:szCs w:val="21"/>
        </w:rPr>
        <w:t>A座2人标间或者大床房 350元/天（房间数不多，按收到的回执先后顺序安排，报满后将安排B座，我们将通过电子邮件通知您）。</w:t>
      </w:r>
    </w:p>
    <w:p w:rsidR="001C1894" w:rsidRPr="00623581" w:rsidRDefault="001C1894" w:rsidP="001C1894">
      <w:pPr>
        <w:spacing w:line="300" w:lineRule="auto"/>
        <w:ind w:firstLineChars="700" w:firstLine="1470"/>
        <w:jc w:val="left"/>
        <w:rPr>
          <w:rFonts w:ascii="仿宋" w:eastAsia="仿宋" w:hAnsi="仿宋"/>
          <w:color w:val="000000" w:themeColor="text1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t>B座2人标间或者大床房 450元/天。</w:t>
      </w:r>
    </w:p>
    <w:p w:rsidR="00F64303" w:rsidRPr="00623581" w:rsidRDefault="00F64303" w:rsidP="00075B65">
      <w:pPr>
        <w:spacing w:line="300" w:lineRule="auto"/>
        <w:ind w:leftChars="228" w:left="1529" w:hangingChars="500" w:hanging="1050"/>
        <w:jc w:val="left"/>
        <w:rPr>
          <w:rFonts w:ascii="仿宋" w:eastAsia="仿宋" w:hAnsi="仿宋"/>
          <w:color w:val="000000" w:themeColor="text1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t>联系人：张老师，电话：0532-80698</w:t>
      </w:r>
      <w:r w:rsidR="00AF32D2">
        <w:rPr>
          <w:rFonts w:ascii="仿宋" w:eastAsia="仿宋" w:hAnsi="仿宋" w:hint="eastAsia"/>
          <w:color w:val="000000" w:themeColor="text1"/>
          <w:szCs w:val="21"/>
        </w:rPr>
        <w:t>173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，13953283451</w:t>
      </w:r>
    </w:p>
    <w:p w:rsidR="00075B65" w:rsidRDefault="00F64303" w:rsidP="00075B65">
      <w:pPr>
        <w:spacing w:line="300" w:lineRule="auto"/>
        <w:ind w:firstLine="600"/>
        <w:jc w:val="left"/>
        <w:rPr>
          <w:rFonts w:ascii="仿宋" w:eastAsia="仿宋" w:hAnsi="仿宋"/>
          <w:color w:val="000000" w:themeColor="text1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t xml:space="preserve">      </w:t>
      </w:r>
      <w:r w:rsidR="00075B65">
        <w:rPr>
          <w:rFonts w:ascii="仿宋" w:eastAsia="仿宋" w:hAnsi="仿宋" w:hint="eastAsia"/>
          <w:color w:val="000000" w:themeColor="text1"/>
          <w:szCs w:val="21"/>
        </w:rPr>
        <w:t xml:space="preserve"> 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梁老师，电话：0532-8</w:t>
      </w:r>
      <w:r w:rsidR="00AF32D2">
        <w:rPr>
          <w:rFonts w:ascii="仿宋" w:eastAsia="仿宋" w:hAnsi="仿宋" w:hint="eastAsia"/>
          <w:color w:val="000000" w:themeColor="text1"/>
          <w:szCs w:val="21"/>
        </w:rPr>
        <w:t>8032201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，</w:t>
      </w:r>
      <w:r w:rsidR="00704BD1" w:rsidRPr="00623581">
        <w:rPr>
          <w:rFonts w:ascii="仿宋" w:eastAsia="仿宋" w:hAnsi="仿宋" w:hint="eastAsia"/>
          <w:color w:val="000000" w:themeColor="text1"/>
          <w:szCs w:val="21"/>
        </w:rPr>
        <w:t>13188963280</w:t>
      </w:r>
    </w:p>
    <w:p w:rsidR="00F64303" w:rsidRDefault="00F64303" w:rsidP="00075B65">
      <w:pPr>
        <w:spacing w:line="300" w:lineRule="auto"/>
        <w:ind w:firstLineChars="250" w:firstLine="525"/>
        <w:jc w:val="left"/>
      </w:pPr>
      <w:r w:rsidRPr="00623581">
        <w:rPr>
          <w:rFonts w:ascii="仿宋" w:eastAsia="仿宋" w:hAnsi="仿宋" w:hint="eastAsia"/>
          <w:color w:val="000000" w:themeColor="text1"/>
          <w:szCs w:val="21"/>
        </w:rPr>
        <w:t xml:space="preserve">Email 地址: </w:t>
      </w:r>
      <w:hyperlink r:id="rId8" w:history="1">
        <w:r w:rsidRPr="00623581">
          <w:rPr>
            <w:rFonts w:ascii="仿宋" w:eastAsia="仿宋" w:hAnsi="仿宋" w:hint="eastAsia"/>
            <w:color w:val="000000" w:themeColor="text1"/>
            <w:szCs w:val="21"/>
          </w:rPr>
          <w:t>jmmia_hwz@126.com</w:t>
        </w:r>
      </w:hyperlink>
    </w:p>
    <w:p w:rsidR="00482C16" w:rsidRDefault="00C74596" w:rsidP="007B067A">
      <w:pPr>
        <w:spacing w:line="276" w:lineRule="auto"/>
        <w:ind w:firstLineChars="143" w:firstLine="345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五</w:t>
      </w:r>
      <w:r w:rsidR="00482C16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、交通线路（本次会议不安排接站）</w:t>
      </w:r>
    </w:p>
    <w:p w:rsidR="00482C16" w:rsidRPr="00482C16" w:rsidRDefault="00482C16" w:rsidP="00482C16">
      <w:pPr>
        <w:spacing w:line="276" w:lineRule="auto"/>
        <w:ind w:firstLineChars="250" w:firstLine="525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1.乘坐火车抵达青岛站的代表，可乘坐隧道3路公交车到</w:t>
      </w:r>
      <w:r w:rsidR="00671A39">
        <w:rPr>
          <w:rFonts w:ascii="仿宋" w:eastAsia="仿宋" w:hAnsi="仿宋" w:hint="eastAsia"/>
          <w:color w:val="000000" w:themeColor="text1"/>
          <w:szCs w:val="21"/>
        </w:rPr>
        <w:t>西海岸新区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机关东部办公中心站下车，下车后往西步行</w:t>
      </w:r>
      <w:r w:rsidR="00075B65">
        <w:rPr>
          <w:rFonts w:ascii="仿宋" w:eastAsia="仿宋" w:hAnsi="仿宋" w:hint="eastAsia"/>
          <w:color w:val="000000" w:themeColor="text1"/>
          <w:szCs w:val="21"/>
        </w:rPr>
        <w:t>约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400米，路南即为海都大酒店。</w:t>
      </w:r>
    </w:p>
    <w:p w:rsidR="00482C16" w:rsidRPr="00482C16" w:rsidRDefault="00482C16" w:rsidP="00482C16">
      <w:pPr>
        <w:spacing w:line="276" w:lineRule="auto"/>
        <w:ind w:firstLineChars="200" w:firstLine="420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或乘坐隧道5路（或隧道6路,隧道7路)公交车至码头休闲村站下车，然后乘坐开发区30路公交车至城市桂冠站下车，往西步行90米即为海都大酒店。</w:t>
      </w:r>
    </w:p>
    <w:p w:rsidR="00482C16" w:rsidRPr="00482C16" w:rsidRDefault="00482C16" w:rsidP="00482C16">
      <w:pPr>
        <w:spacing w:line="276" w:lineRule="auto"/>
        <w:ind w:firstLineChars="200" w:firstLine="420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或出站后乘</w:t>
      </w:r>
      <w:r w:rsidR="00EF23B4">
        <w:rPr>
          <w:rFonts w:ascii="仿宋" w:eastAsia="仿宋" w:hAnsi="仿宋" w:hint="eastAsia"/>
          <w:color w:val="000000" w:themeColor="text1"/>
          <w:szCs w:val="21"/>
        </w:rPr>
        <w:t>出租车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至海都大酒店（</w:t>
      </w:r>
      <w:r w:rsidR="00C74596">
        <w:rPr>
          <w:rFonts w:ascii="仿宋" w:eastAsia="仿宋" w:hAnsi="仿宋" w:hint="eastAsia"/>
          <w:color w:val="000000" w:themeColor="text1"/>
          <w:szCs w:val="21"/>
        </w:rPr>
        <w:t>出租车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费</w:t>
      </w:r>
      <w:r w:rsidR="00C74596">
        <w:rPr>
          <w:rFonts w:ascii="仿宋" w:eastAsia="仿宋" w:hAnsi="仿宋" w:hint="eastAsia"/>
          <w:color w:val="000000" w:themeColor="text1"/>
          <w:szCs w:val="21"/>
        </w:rPr>
        <w:t>用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约</w:t>
      </w:r>
      <w:r w:rsidR="00852AE7">
        <w:rPr>
          <w:rFonts w:ascii="仿宋" w:eastAsia="仿宋" w:hAnsi="仿宋" w:hint="eastAsia"/>
          <w:color w:val="000000" w:themeColor="text1"/>
          <w:szCs w:val="21"/>
        </w:rPr>
        <w:t>100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元）。</w:t>
      </w:r>
    </w:p>
    <w:p w:rsidR="00482C16" w:rsidRPr="00482C16" w:rsidRDefault="00482C16" w:rsidP="00482C16">
      <w:pPr>
        <w:spacing w:line="276" w:lineRule="auto"/>
        <w:ind w:firstLine="480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2.乘坐火车抵达青岛北站的代表可在青岛北站乘坐</w:t>
      </w:r>
      <w:bookmarkStart w:id="0" w:name="_GoBack"/>
      <w:bookmarkEnd w:id="0"/>
      <w:r w:rsidRPr="00482C16">
        <w:rPr>
          <w:rFonts w:ascii="仿宋" w:eastAsia="仿宋" w:hAnsi="仿宋" w:hint="eastAsia"/>
          <w:color w:val="000000" w:themeColor="text1"/>
          <w:szCs w:val="21"/>
        </w:rPr>
        <w:t>地铁</w:t>
      </w:r>
      <w:r w:rsidR="000B1146">
        <w:rPr>
          <w:rFonts w:ascii="仿宋" w:eastAsia="仿宋" w:hAnsi="仿宋" w:hint="eastAsia"/>
          <w:color w:val="000000" w:themeColor="text1"/>
          <w:szCs w:val="21"/>
        </w:rPr>
        <w:t>3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号线抵达青岛站，然后</w:t>
      </w:r>
      <w:r w:rsidR="008441FF">
        <w:rPr>
          <w:rFonts w:ascii="仿宋" w:eastAsia="仿宋" w:hAnsi="仿宋" w:hint="eastAsia"/>
          <w:color w:val="000000" w:themeColor="text1"/>
          <w:szCs w:val="21"/>
        </w:rPr>
        <w:t>参照青岛站到海都大酒店的交通线路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。</w:t>
      </w:r>
    </w:p>
    <w:p w:rsidR="00482C16" w:rsidRDefault="00482C16" w:rsidP="00482C16">
      <w:pPr>
        <w:spacing w:line="276" w:lineRule="auto"/>
        <w:ind w:firstLine="480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或在青岛北站东广场乘坐325路至市立医院站下车，转乘隧道3路到</w:t>
      </w:r>
      <w:r w:rsidR="00671A39">
        <w:rPr>
          <w:rFonts w:ascii="仿宋" w:eastAsia="仿宋" w:hAnsi="仿宋" w:hint="eastAsia"/>
          <w:color w:val="000000" w:themeColor="text1"/>
          <w:szCs w:val="21"/>
        </w:rPr>
        <w:t>西海岸新区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机关东部办公中心站下车步行至海都大酒店。</w:t>
      </w:r>
    </w:p>
    <w:p w:rsidR="00852AE7" w:rsidRPr="00482C16" w:rsidRDefault="00852AE7" w:rsidP="00852AE7">
      <w:pPr>
        <w:spacing w:line="276" w:lineRule="auto"/>
        <w:ind w:firstLineChars="200" w:firstLine="420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或出站后乘</w:t>
      </w:r>
      <w:r w:rsidR="00EF23B4">
        <w:rPr>
          <w:rFonts w:ascii="仿宋" w:eastAsia="仿宋" w:hAnsi="仿宋" w:hint="eastAsia"/>
          <w:color w:val="000000" w:themeColor="text1"/>
          <w:szCs w:val="21"/>
        </w:rPr>
        <w:t>出租车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至海都大酒店（</w:t>
      </w:r>
      <w:r w:rsidR="00C74596">
        <w:rPr>
          <w:rFonts w:ascii="仿宋" w:eastAsia="仿宋" w:hAnsi="仿宋" w:hint="eastAsia"/>
          <w:color w:val="000000" w:themeColor="text1"/>
          <w:szCs w:val="21"/>
        </w:rPr>
        <w:t>出租车</w:t>
      </w:r>
      <w:r w:rsidR="00C74596" w:rsidRPr="00482C16">
        <w:rPr>
          <w:rFonts w:ascii="仿宋" w:eastAsia="仿宋" w:hAnsi="仿宋" w:hint="eastAsia"/>
          <w:color w:val="000000" w:themeColor="text1"/>
          <w:szCs w:val="21"/>
        </w:rPr>
        <w:t>费</w:t>
      </w:r>
      <w:r w:rsidR="00C74596">
        <w:rPr>
          <w:rFonts w:ascii="仿宋" w:eastAsia="仿宋" w:hAnsi="仿宋" w:hint="eastAsia"/>
          <w:color w:val="000000" w:themeColor="text1"/>
          <w:szCs w:val="21"/>
        </w:rPr>
        <w:t>用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约</w:t>
      </w:r>
      <w:r>
        <w:rPr>
          <w:rFonts w:ascii="仿宋" w:eastAsia="仿宋" w:hAnsi="仿宋" w:hint="eastAsia"/>
          <w:color w:val="000000" w:themeColor="text1"/>
          <w:szCs w:val="21"/>
        </w:rPr>
        <w:t>160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元）。</w:t>
      </w:r>
    </w:p>
    <w:p w:rsidR="00482C16" w:rsidRPr="00482C16" w:rsidRDefault="00482C16" w:rsidP="00482C16">
      <w:pPr>
        <w:spacing w:line="276" w:lineRule="auto"/>
        <w:ind w:firstLineChars="250" w:firstLine="525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3.乘坐飞机抵达青岛流亭国际机场的代表，可乘坐机场大巴到</w:t>
      </w:r>
      <w:r w:rsidR="00671A39">
        <w:rPr>
          <w:rFonts w:ascii="仿宋" w:eastAsia="仿宋" w:hAnsi="仿宋" w:hint="eastAsia"/>
          <w:color w:val="000000" w:themeColor="text1"/>
          <w:szCs w:val="21"/>
        </w:rPr>
        <w:t>西海岸新区区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政府（</w:t>
      </w:r>
      <w:r>
        <w:rPr>
          <w:rFonts w:ascii="仿宋" w:eastAsia="仿宋" w:hAnsi="仿宋" w:hint="eastAsia"/>
          <w:color w:val="000000" w:themeColor="text1"/>
          <w:szCs w:val="21"/>
        </w:rPr>
        <w:t>莫泰酒店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）下车，然后向西步行</w:t>
      </w:r>
      <w:r w:rsidR="00075B65">
        <w:rPr>
          <w:rFonts w:ascii="仿宋" w:eastAsia="仿宋" w:hAnsi="仿宋" w:hint="eastAsia"/>
          <w:color w:val="000000" w:themeColor="text1"/>
          <w:szCs w:val="21"/>
        </w:rPr>
        <w:t>约95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0米，路南即为海都大酒店。</w:t>
      </w:r>
    </w:p>
    <w:p w:rsidR="00482C16" w:rsidRPr="00482C16" w:rsidRDefault="00482C16" w:rsidP="00482C16">
      <w:pPr>
        <w:spacing w:line="276" w:lineRule="auto"/>
        <w:ind w:firstLineChars="200" w:firstLine="420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或下飞机出站后乘</w:t>
      </w:r>
      <w:r w:rsidR="00EF23B4">
        <w:rPr>
          <w:rFonts w:ascii="仿宋" w:eastAsia="仿宋" w:hAnsi="仿宋" w:hint="eastAsia"/>
          <w:color w:val="000000" w:themeColor="text1"/>
          <w:szCs w:val="21"/>
        </w:rPr>
        <w:t>出租车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至海都大酒店（</w:t>
      </w:r>
      <w:r w:rsidR="00C74596">
        <w:rPr>
          <w:rFonts w:ascii="仿宋" w:eastAsia="仿宋" w:hAnsi="仿宋" w:hint="eastAsia"/>
          <w:color w:val="000000" w:themeColor="text1"/>
          <w:szCs w:val="21"/>
        </w:rPr>
        <w:t>出租车</w:t>
      </w:r>
      <w:r w:rsidR="00C74596" w:rsidRPr="00482C16">
        <w:rPr>
          <w:rFonts w:ascii="仿宋" w:eastAsia="仿宋" w:hAnsi="仿宋" w:hint="eastAsia"/>
          <w:color w:val="000000" w:themeColor="text1"/>
          <w:szCs w:val="21"/>
        </w:rPr>
        <w:t>费</w:t>
      </w:r>
      <w:r w:rsidR="00C74596">
        <w:rPr>
          <w:rFonts w:ascii="仿宋" w:eastAsia="仿宋" w:hAnsi="仿宋" w:hint="eastAsia"/>
          <w:color w:val="000000" w:themeColor="text1"/>
          <w:szCs w:val="21"/>
        </w:rPr>
        <w:t>用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约</w:t>
      </w:r>
      <w:r w:rsidR="00852AE7">
        <w:rPr>
          <w:rFonts w:ascii="仿宋" w:eastAsia="仿宋" w:hAnsi="仿宋" w:hint="eastAsia"/>
          <w:color w:val="000000" w:themeColor="text1"/>
          <w:szCs w:val="21"/>
        </w:rPr>
        <w:t>260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元）。</w:t>
      </w:r>
    </w:p>
    <w:p w:rsidR="00482C16" w:rsidRPr="00482C16" w:rsidRDefault="00482C16" w:rsidP="00482C16">
      <w:pPr>
        <w:spacing w:line="276" w:lineRule="auto"/>
        <w:ind w:firstLineChars="200" w:firstLine="420"/>
        <w:jc w:val="left"/>
        <w:rPr>
          <w:rFonts w:ascii="仿宋" w:eastAsia="仿宋" w:hAnsi="仿宋"/>
          <w:color w:val="000000" w:themeColor="text1"/>
          <w:szCs w:val="21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t>4.乘坐汽车抵达</w:t>
      </w:r>
      <w:r w:rsidR="00671A39">
        <w:rPr>
          <w:rFonts w:ascii="仿宋" w:eastAsia="仿宋" w:hAnsi="仿宋" w:hint="eastAsia"/>
          <w:color w:val="000000" w:themeColor="text1"/>
          <w:szCs w:val="21"/>
        </w:rPr>
        <w:t>西海岸新区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长途汽车站的代表，出站后请乘坐</w:t>
      </w:r>
      <w:r w:rsidR="00671A39">
        <w:rPr>
          <w:rFonts w:ascii="仿宋" w:eastAsia="仿宋" w:hAnsi="仿宋" w:hint="eastAsia"/>
          <w:color w:val="000000" w:themeColor="text1"/>
          <w:szCs w:val="21"/>
        </w:rPr>
        <w:t>西海岸新区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18路公交车至城市桂冠站下车，下车后往西步行90米，路南即为海都大酒店。</w:t>
      </w:r>
    </w:p>
    <w:p w:rsidR="00482C16" w:rsidRDefault="00482C16" w:rsidP="00482C16">
      <w:pPr>
        <w:spacing w:line="276" w:lineRule="auto"/>
        <w:ind w:firstLineChars="200" w:firstLine="420"/>
        <w:jc w:val="left"/>
        <w:rPr>
          <w:rFonts w:asciiTheme="minorEastAsia" w:hAnsiTheme="minorEastAsia" w:cstheme="minorEastAsia"/>
          <w:sz w:val="24"/>
        </w:rPr>
      </w:pPr>
      <w:r w:rsidRPr="00482C16">
        <w:rPr>
          <w:rFonts w:ascii="仿宋" w:eastAsia="仿宋" w:hAnsi="仿宋" w:hint="eastAsia"/>
          <w:color w:val="000000" w:themeColor="text1"/>
          <w:szCs w:val="21"/>
        </w:rPr>
        <w:lastRenderedPageBreak/>
        <w:t>或下汽车出站后乘</w:t>
      </w:r>
      <w:r w:rsidR="00EF23B4">
        <w:rPr>
          <w:rFonts w:ascii="仿宋" w:eastAsia="仿宋" w:hAnsi="仿宋" w:hint="eastAsia"/>
          <w:color w:val="000000" w:themeColor="text1"/>
          <w:szCs w:val="21"/>
        </w:rPr>
        <w:t>出租车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至海都大酒店（</w:t>
      </w:r>
      <w:r w:rsidR="00C74596">
        <w:rPr>
          <w:rFonts w:ascii="仿宋" w:eastAsia="仿宋" w:hAnsi="仿宋" w:hint="eastAsia"/>
          <w:color w:val="000000" w:themeColor="text1"/>
          <w:szCs w:val="21"/>
        </w:rPr>
        <w:t>出租车</w:t>
      </w:r>
      <w:r w:rsidR="00C74596" w:rsidRPr="00482C16">
        <w:rPr>
          <w:rFonts w:ascii="仿宋" w:eastAsia="仿宋" w:hAnsi="仿宋" w:hint="eastAsia"/>
          <w:color w:val="000000" w:themeColor="text1"/>
          <w:szCs w:val="21"/>
        </w:rPr>
        <w:t>费</w:t>
      </w:r>
      <w:r w:rsidR="00C74596">
        <w:rPr>
          <w:rFonts w:ascii="仿宋" w:eastAsia="仿宋" w:hAnsi="仿宋" w:hint="eastAsia"/>
          <w:color w:val="000000" w:themeColor="text1"/>
          <w:szCs w:val="21"/>
        </w:rPr>
        <w:t>用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约1</w:t>
      </w:r>
      <w:r w:rsidR="00852AE7">
        <w:rPr>
          <w:rFonts w:ascii="仿宋" w:eastAsia="仿宋" w:hAnsi="仿宋" w:hint="eastAsia"/>
          <w:color w:val="000000" w:themeColor="text1"/>
          <w:szCs w:val="21"/>
        </w:rPr>
        <w:t>0</w:t>
      </w:r>
      <w:r w:rsidRPr="00482C16">
        <w:rPr>
          <w:rFonts w:ascii="仿宋" w:eastAsia="仿宋" w:hAnsi="仿宋" w:hint="eastAsia"/>
          <w:color w:val="000000" w:themeColor="text1"/>
          <w:szCs w:val="21"/>
        </w:rPr>
        <w:t>元）。</w:t>
      </w:r>
    </w:p>
    <w:p w:rsidR="00075B65" w:rsidRDefault="00482C16" w:rsidP="000B1146">
      <w:pPr>
        <w:spacing w:line="300" w:lineRule="auto"/>
        <w:ind w:firstLineChars="200" w:firstLine="42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各位代表，本次</w:t>
      </w:r>
      <w:r w:rsidR="00F64303" w:rsidRPr="00623581">
        <w:rPr>
          <w:rFonts w:ascii="仿宋" w:eastAsia="仿宋" w:hAnsi="仿宋" w:hint="eastAsia"/>
          <w:b/>
          <w:szCs w:val="21"/>
        </w:rPr>
        <w:t>会议期间正值青岛旅游旺季，宾馆住宿非常紧张，</w:t>
      </w:r>
      <w:r>
        <w:rPr>
          <w:rFonts w:ascii="仿宋" w:eastAsia="仿宋" w:hAnsi="仿宋" w:hint="eastAsia"/>
          <w:b/>
          <w:szCs w:val="21"/>
        </w:rPr>
        <w:t>我们已经初步为大家安排好房间，请各位</w:t>
      </w:r>
      <w:r w:rsidR="00F64303" w:rsidRPr="00623581">
        <w:rPr>
          <w:rFonts w:ascii="仿宋" w:eastAsia="仿宋" w:hAnsi="仿宋" w:hint="eastAsia"/>
          <w:b/>
          <w:szCs w:val="21"/>
        </w:rPr>
        <w:t>代表于</w:t>
      </w:r>
      <w:r>
        <w:rPr>
          <w:rFonts w:ascii="仿宋" w:eastAsia="仿宋" w:hAnsi="仿宋" w:hint="eastAsia"/>
          <w:b/>
          <w:szCs w:val="21"/>
        </w:rPr>
        <w:t>7</w:t>
      </w:r>
      <w:r w:rsidR="00F64303" w:rsidRPr="00623581">
        <w:rPr>
          <w:rFonts w:ascii="仿宋" w:eastAsia="仿宋" w:hAnsi="仿宋" w:hint="eastAsia"/>
          <w:b/>
          <w:szCs w:val="21"/>
        </w:rPr>
        <w:t>月</w:t>
      </w:r>
      <w:r w:rsidR="00646552">
        <w:rPr>
          <w:rFonts w:ascii="仿宋" w:eastAsia="仿宋" w:hAnsi="仿宋" w:hint="eastAsia"/>
          <w:b/>
          <w:szCs w:val="21"/>
        </w:rPr>
        <w:t>5</w:t>
      </w:r>
      <w:r w:rsidR="00F64303" w:rsidRPr="00623581">
        <w:rPr>
          <w:rFonts w:ascii="仿宋" w:eastAsia="仿宋" w:hAnsi="仿宋" w:hint="eastAsia"/>
          <w:b/>
          <w:szCs w:val="21"/>
        </w:rPr>
        <w:t>日前</w:t>
      </w:r>
      <w:r>
        <w:rPr>
          <w:rFonts w:ascii="仿宋" w:eastAsia="仿宋" w:hAnsi="仿宋" w:hint="eastAsia"/>
          <w:b/>
          <w:szCs w:val="21"/>
        </w:rPr>
        <w:t>再次给我们回邮件确认行程，</w:t>
      </w:r>
      <w:r w:rsidR="00F64303" w:rsidRPr="00623581">
        <w:rPr>
          <w:rFonts w:ascii="仿宋" w:eastAsia="仿宋" w:hAnsi="仿宋" w:hint="eastAsia"/>
          <w:b/>
          <w:szCs w:val="21"/>
        </w:rPr>
        <w:t>详细</w:t>
      </w:r>
      <w:r>
        <w:rPr>
          <w:rFonts w:ascii="仿宋" w:eastAsia="仿宋" w:hAnsi="仿宋" w:hint="eastAsia"/>
          <w:b/>
          <w:szCs w:val="21"/>
        </w:rPr>
        <w:t>说明参会</w:t>
      </w:r>
      <w:r w:rsidR="00F64303" w:rsidRPr="00623581">
        <w:rPr>
          <w:rFonts w:ascii="仿宋" w:eastAsia="仿宋" w:hAnsi="仿宋" w:hint="eastAsia"/>
          <w:b/>
          <w:szCs w:val="21"/>
        </w:rPr>
        <w:t>人数及所需房间数，</w:t>
      </w:r>
      <w:r w:rsidR="00212B45">
        <w:rPr>
          <w:rFonts w:ascii="仿宋" w:eastAsia="仿宋" w:hAnsi="仿宋" w:hint="eastAsia"/>
          <w:b/>
          <w:szCs w:val="21"/>
        </w:rPr>
        <w:t>已经回复的老师不用再发邮件，</w:t>
      </w:r>
      <w:r>
        <w:rPr>
          <w:rFonts w:ascii="仿宋" w:eastAsia="仿宋" w:hAnsi="仿宋" w:hint="eastAsia"/>
          <w:b/>
          <w:szCs w:val="21"/>
        </w:rPr>
        <w:t>谢谢!</w:t>
      </w:r>
    </w:p>
    <w:p w:rsidR="00F64303" w:rsidRDefault="00EF23B4" w:rsidP="000B1146">
      <w:pPr>
        <w:spacing w:line="300" w:lineRule="auto"/>
        <w:ind w:firstLineChars="200" w:firstLine="42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另外，视不同时段交通堵塞情况，出租车的费用会有偏差。</w:t>
      </w:r>
    </w:p>
    <w:p w:rsidR="00C74596" w:rsidRPr="00623581" w:rsidRDefault="00C74596" w:rsidP="000B1146">
      <w:pPr>
        <w:spacing w:line="300" w:lineRule="auto"/>
        <w:ind w:firstLineChars="200" w:firstLine="42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如果您还有其它问题，请及时和我们联系。</w:t>
      </w:r>
    </w:p>
    <w:p w:rsidR="00623581" w:rsidRPr="00623581" w:rsidRDefault="00623581" w:rsidP="00623581">
      <w:pPr>
        <w:spacing w:line="300" w:lineRule="auto"/>
        <w:ind w:firstLineChars="200" w:firstLine="420"/>
        <w:jc w:val="right"/>
        <w:rPr>
          <w:rFonts w:ascii="仿宋" w:eastAsia="仿宋" w:hAnsi="仿宋"/>
          <w:color w:val="FF0000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t>山东科技大学数学与系统科学学院</w:t>
      </w:r>
    </w:p>
    <w:p w:rsidR="00704BD1" w:rsidRPr="00623581" w:rsidRDefault="00704BD1" w:rsidP="00623581">
      <w:pPr>
        <w:spacing w:line="300" w:lineRule="auto"/>
        <w:ind w:firstLineChars="200" w:firstLine="420"/>
        <w:jc w:val="right"/>
        <w:rPr>
          <w:rFonts w:ascii="仿宋" w:eastAsia="仿宋" w:hAnsi="仿宋"/>
          <w:color w:val="000000" w:themeColor="text1"/>
          <w:szCs w:val="21"/>
        </w:rPr>
      </w:pPr>
      <w:r w:rsidRPr="00623581">
        <w:rPr>
          <w:rFonts w:ascii="仿宋" w:eastAsia="仿宋" w:hAnsi="仿宋" w:hint="eastAsia"/>
          <w:color w:val="000000" w:themeColor="text1"/>
          <w:szCs w:val="21"/>
        </w:rPr>
        <w:t>《数学建模及其应用》</w:t>
      </w:r>
      <w:r w:rsidR="000B1146">
        <w:rPr>
          <w:rFonts w:ascii="仿宋" w:eastAsia="仿宋" w:hAnsi="仿宋" w:hint="eastAsia"/>
          <w:color w:val="000000" w:themeColor="text1"/>
          <w:szCs w:val="21"/>
        </w:rPr>
        <w:t>杂志</w:t>
      </w:r>
      <w:r w:rsidRPr="00623581">
        <w:rPr>
          <w:rFonts w:ascii="仿宋" w:eastAsia="仿宋" w:hAnsi="仿宋" w:hint="eastAsia"/>
          <w:color w:val="000000" w:themeColor="text1"/>
          <w:szCs w:val="21"/>
        </w:rPr>
        <w:t>编辑部</w:t>
      </w:r>
    </w:p>
    <w:p w:rsidR="00B762CC" w:rsidRDefault="00704BD1" w:rsidP="00623581">
      <w:pPr>
        <w:spacing w:line="300" w:lineRule="auto"/>
        <w:ind w:firstLineChars="200" w:firstLine="420"/>
        <w:jc w:val="right"/>
        <w:rPr>
          <w:rFonts w:ascii="仿宋" w:eastAsia="仿宋" w:hAnsi="仿宋" w:hint="eastAsia"/>
          <w:szCs w:val="21"/>
        </w:rPr>
      </w:pPr>
      <w:r w:rsidRPr="00623581">
        <w:rPr>
          <w:rFonts w:ascii="仿宋" w:eastAsia="仿宋" w:hAnsi="仿宋"/>
          <w:szCs w:val="21"/>
        </w:rPr>
        <w:t>201</w:t>
      </w:r>
      <w:r w:rsidR="00646552">
        <w:rPr>
          <w:rFonts w:ascii="仿宋" w:eastAsia="仿宋" w:hAnsi="仿宋" w:hint="eastAsia"/>
          <w:szCs w:val="21"/>
        </w:rPr>
        <w:t>9</w:t>
      </w:r>
      <w:r w:rsidRPr="00623581">
        <w:rPr>
          <w:rFonts w:ascii="仿宋" w:eastAsia="仿宋" w:hAnsi="仿宋" w:hint="eastAsia"/>
          <w:szCs w:val="21"/>
        </w:rPr>
        <w:t>年</w:t>
      </w:r>
      <w:r w:rsidR="00646552">
        <w:rPr>
          <w:rFonts w:ascii="仿宋" w:eastAsia="仿宋" w:hAnsi="仿宋" w:hint="eastAsia"/>
          <w:szCs w:val="21"/>
        </w:rPr>
        <w:t>6</w:t>
      </w:r>
      <w:r w:rsidRPr="00623581">
        <w:rPr>
          <w:rFonts w:ascii="仿宋" w:eastAsia="仿宋" w:hAnsi="仿宋" w:hint="eastAsia"/>
          <w:szCs w:val="21"/>
        </w:rPr>
        <w:t>月</w:t>
      </w:r>
      <w:r w:rsidRPr="00623581">
        <w:rPr>
          <w:rFonts w:ascii="仿宋" w:eastAsia="仿宋" w:hAnsi="仿宋"/>
          <w:szCs w:val="21"/>
        </w:rPr>
        <w:t>2</w:t>
      </w:r>
      <w:r w:rsidR="00646552">
        <w:rPr>
          <w:rFonts w:ascii="仿宋" w:eastAsia="仿宋" w:hAnsi="仿宋" w:hint="eastAsia"/>
          <w:szCs w:val="21"/>
        </w:rPr>
        <w:t>0</w:t>
      </w:r>
      <w:r w:rsidRPr="00623581">
        <w:rPr>
          <w:rFonts w:ascii="仿宋" w:eastAsia="仿宋" w:hAnsi="仿宋" w:hint="eastAsia"/>
          <w:szCs w:val="21"/>
        </w:rPr>
        <w:t>日</w:t>
      </w:r>
    </w:p>
    <w:p w:rsidR="002E32BE" w:rsidRDefault="002E32BE" w:rsidP="00623581">
      <w:pPr>
        <w:spacing w:line="300" w:lineRule="auto"/>
        <w:ind w:firstLineChars="200" w:firstLine="420"/>
        <w:jc w:val="right"/>
        <w:rPr>
          <w:rFonts w:ascii="仿宋" w:eastAsia="仿宋" w:hAnsi="仿宋" w:hint="eastAsia"/>
          <w:szCs w:val="21"/>
        </w:rPr>
      </w:pPr>
    </w:p>
    <w:p w:rsidR="002E32BE" w:rsidRDefault="002E32BE" w:rsidP="002E32BE">
      <w:pPr>
        <w:spacing w:line="400" w:lineRule="exact"/>
        <w:jc w:val="center"/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</w:pPr>
    </w:p>
    <w:p w:rsidR="002E32BE" w:rsidRPr="00846218" w:rsidRDefault="002E32BE" w:rsidP="002E32BE">
      <w:pPr>
        <w:spacing w:line="400" w:lineRule="exact"/>
        <w:jc w:val="center"/>
        <w:rPr>
          <w:rFonts w:ascii="宋体" w:cs="宋体"/>
          <w:b/>
          <w:bCs/>
          <w:color w:val="000000"/>
          <w:sz w:val="28"/>
          <w:szCs w:val="28"/>
        </w:rPr>
      </w:pPr>
      <w:r w:rsidRPr="00846218">
        <w:rPr>
          <w:rFonts w:ascii="宋体" w:hAnsi="宋体" w:cs="宋体"/>
          <w:b/>
          <w:bCs/>
          <w:sz w:val="28"/>
          <w:szCs w:val="28"/>
          <w:shd w:val="clear" w:color="auto" w:fill="FFFFFF"/>
        </w:rPr>
        <w:t>2019</w:t>
      </w:r>
      <w:r w:rsidRPr="00846218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年全国数学建模研讨会</w:t>
      </w:r>
      <w:r w:rsidRPr="00846218">
        <w:rPr>
          <w:rFonts w:ascii="宋体" w:hAnsi="宋体" w:cs="宋体" w:hint="eastAsia"/>
          <w:b/>
          <w:bCs/>
          <w:color w:val="000000"/>
          <w:sz w:val="28"/>
          <w:szCs w:val="28"/>
        </w:rPr>
        <w:t>参会回执</w:t>
      </w:r>
    </w:p>
    <w:tbl>
      <w:tblPr>
        <w:tblW w:w="91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260"/>
        <w:gridCol w:w="870"/>
        <w:gridCol w:w="863"/>
        <w:gridCol w:w="1417"/>
        <w:gridCol w:w="1208"/>
        <w:gridCol w:w="1066"/>
        <w:gridCol w:w="1066"/>
      </w:tblGrid>
      <w:tr w:rsidR="002E32BE" w:rsidTr="001B6A24">
        <w:trPr>
          <w:trHeight w:val="386"/>
        </w:trPr>
        <w:tc>
          <w:tcPr>
            <w:tcW w:w="144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863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208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066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E32BE" w:rsidTr="001B6A24">
        <w:trPr>
          <w:trHeight w:val="421"/>
        </w:trPr>
        <w:tc>
          <w:tcPr>
            <w:tcW w:w="144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单位及地址</w:t>
            </w:r>
          </w:p>
        </w:tc>
        <w:tc>
          <w:tcPr>
            <w:tcW w:w="4410" w:type="dxa"/>
            <w:gridSpan w:val="4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邮编</w:t>
            </w:r>
          </w:p>
        </w:tc>
        <w:tc>
          <w:tcPr>
            <w:tcW w:w="2132" w:type="dxa"/>
            <w:gridSpan w:val="2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E32BE" w:rsidTr="001B6A24">
        <w:trPr>
          <w:trHeight w:val="415"/>
        </w:trPr>
        <w:tc>
          <w:tcPr>
            <w:tcW w:w="144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2993" w:type="dxa"/>
            <w:gridSpan w:val="3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3340" w:type="dxa"/>
            <w:gridSpan w:val="3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E32BE" w:rsidTr="001B6A24">
        <w:trPr>
          <w:trHeight w:val="418"/>
        </w:trPr>
        <w:tc>
          <w:tcPr>
            <w:tcW w:w="144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E-mail</w:t>
            </w:r>
          </w:p>
        </w:tc>
        <w:tc>
          <w:tcPr>
            <w:tcW w:w="2993" w:type="dxa"/>
            <w:gridSpan w:val="3"/>
            <w:vAlign w:val="center"/>
          </w:tcPr>
          <w:p w:rsidR="002E32BE" w:rsidRDefault="002E32BE" w:rsidP="001B6A24">
            <w:pPr>
              <w:ind w:leftChars="-50" w:left="-105" w:rightChars="-50" w:right="-105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32BE" w:rsidRDefault="002E32BE" w:rsidP="001B6A24">
            <w:pPr>
              <w:ind w:leftChars="-50" w:left="-105" w:rightChars="-50" w:right="-105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随行家属信息</w:t>
            </w:r>
          </w:p>
        </w:tc>
        <w:tc>
          <w:tcPr>
            <w:tcW w:w="3340" w:type="dxa"/>
            <w:gridSpan w:val="3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E32BE" w:rsidTr="001B6A24">
        <w:trPr>
          <w:trHeight w:val="410"/>
        </w:trPr>
        <w:tc>
          <w:tcPr>
            <w:tcW w:w="144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住宿</w:t>
            </w:r>
          </w:p>
        </w:tc>
        <w:tc>
          <w:tcPr>
            <w:tcW w:w="7750" w:type="dxa"/>
            <w:gridSpan w:val="7"/>
            <w:vAlign w:val="center"/>
          </w:tcPr>
          <w:p w:rsidR="002E32BE" w:rsidRDefault="002E32BE" w:rsidP="001B6A24">
            <w:pPr>
              <w:ind w:left="1029" w:hangingChars="490" w:hanging="1029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需要标准间数：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是否合住：</w:t>
            </w:r>
          </w:p>
        </w:tc>
      </w:tr>
      <w:tr w:rsidR="002E32BE" w:rsidTr="001B6A24">
        <w:trPr>
          <w:trHeight w:val="559"/>
        </w:trPr>
        <w:tc>
          <w:tcPr>
            <w:tcW w:w="1440" w:type="dxa"/>
            <w:vAlign w:val="center"/>
          </w:tcPr>
          <w:p w:rsidR="002E32BE" w:rsidRDefault="002E32BE" w:rsidP="001B6A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7750" w:type="dxa"/>
            <w:gridSpan w:val="7"/>
            <w:vAlign w:val="center"/>
          </w:tcPr>
          <w:p w:rsidR="002E32BE" w:rsidRDefault="002E32BE" w:rsidP="001B6A24">
            <w:pPr>
              <w:ind w:leftChars="114" w:left="239"/>
              <w:rPr>
                <w:rFonts w:ascii="宋体" w:cs="宋体"/>
                <w:b/>
                <w:color w:val="FF0000"/>
                <w:szCs w:val="21"/>
              </w:rPr>
            </w:pPr>
            <w:r>
              <w:rPr>
                <w:rFonts w:ascii="宋体" w:cs="宋体" w:hint="eastAsia"/>
                <w:b/>
                <w:color w:val="FF0000"/>
                <w:szCs w:val="21"/>
              </w:rPr>
              <w:t>请注明报销所需要的户名、帐号及及税号</w:t>
            </w:r>
          </w:p>
        </w:tc>
      </w:tr>
    </w:tbl>
    <w:p w:rsidR="002E32BE" w:rsidRDefault="002E32BE" w:rsidP="00623581">
      <w:pPr>
        <w:spacing w:line="300" w:lineRule="auto"/>
        <w:ind w:firstLineChars="200" w:firstLine="420"/>
        <w:jc w:val="right"/>
        <w:rPr>
          <w:rFonts w:ascii="仿宋" w:eastAsia="仿宋" w:hAnsi="仿宋"/>
          <w:szCs w:val="21"/>
        </w:rPr>
      </w:pPr>
    </w:p>
    <w:p w:rsidR="00CD085B" w:rsidRPr="00CD085B" w:rsidRDefault="00B762CC" w:rsidP="00B762CC">
      <w:pPr>
        <w:spacing w:line="300" w:lineRule="auto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szCs w:val="21"/>
        </w:rPr>
        <w:br w:type="page"/>
      </w:r>
      <w:r w:rsidR="00CD085B">
        <w:rPr>
          <w:rFonts w:ascii="仿宋" w:eastAsia="仿宋" w:hAnsi="仿宋" w:hint="eastAsia"/>
          <w:szCs w:val="21"/>
        </w:rPr>
        <w:lastRenderedPageBreak/>
        <w:t xml:space="preserve">附图1　</w:t>
      </w:r>
      <w:r w:rsidR="00CD085B" w:rsidRPr="00CD085B">
        <w:rPr>
          <w:rFonts w:ascii="仿宋" w:eastAsia="仿宋" w:hAnsi="仿宋" w:hint="eastAsia"/>
          <w:b/>
          <w:szCs w:val="21"/>
        </w:rPr>
        <w:t>青岛火车站附近的地图</w:t>
      </w:r>
    </w:p>
    <w:p w:rsidR="00CD085B" w:rsidRDefault="003A3EA2" w:rsidP="00B762CC">
      <w:pPr>
        <w:spacing w:line="30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5848350" cy="32956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5B" w:rsidRPr="00CD085B" w:rsidRDefault="00CD085B" w:rsidP="00B762CC">
      <w:pPr>
        <w:spacing w:line="300" w:lineRule="auto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 xml:space="preserve">附图2　</w:t>
      </w:r>
      <w:r w:rsidRPr="00CD085B">
        <w:rPr>
          <w:rFonts w:ascii="仿宋" w:eastAsia="仿宋" w:hAnsi="仿宋" w:hint="eastAsia"/>
          <w:b/>
          <w:szCs w:val="21"/>
        </w:rPr>
        <w:t>海都大酒店周边的地图</w:t>
      </w:r>
    </w:p>
    <w:p w:rsidR="00704BD1" w:rsidRDefault="00B762CC" w:rsidP="00B762CC">
      <w:pPr>
        <w:spacing w:line="30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noProof/>
          <w:szCs w:val="21"/>
        </w:rPr>
        <w:drawing>
          <wp:inline distT="0" distB="0" distL="0" distR="0">
            <wp:extent cx="5843905" cy="285432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A2" w:rsidRPr="005E656C" w:rsidRDefault="003A3EA2" w:rsidP="004A0480">
      <w:pPr>
        <w:spacing w:line="300" w:lineRule="auto"/>
        <w:jc w:val="left"/>
        <w:rPr>
          <w:rFonts w:ascii="仿宋" w:eastAsia="仿宋" w:hAnsi="仿宋"/>
          <w:sz w:val="24"/>
          <w:szCs w:val="24"/>
        </w:rPr>
      </w:pPr>
    </w:p>
    <w:sectPr w:rsidR="003A3EA2" w:rsidRPr="005E656C" w:rsidSect="00AF32D2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D0" w:rsidRDefault="00DF21D0" w:rsidP="00E429C6">
      <w:r>
        <w:separator/>
      </w:r>
    </w:p>
  </w:endnote>
  <w:endnote w:type="continuationSeparator" w:id="0">
    <w:p w:rsidR="00DF21D0" w:rsidRDefault="00DF21D0" w:rsidP="00E4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D0" w:rsidRDefault="00DF21D0" w:rsidP="00E429C6">
      <w:r>
        <w:separator/>
      </w:r>
    </w:p>
  </w:footnote>
  <w:footnote w:type="continuationSeparator" w:id="0">
    <w:p w:rsidR="00DF21D0" w:rsidRDefault="00DF21D0" w:rsidP="00E42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60"/>
    <w:rsid w:val="000105BA"/>
    <w:rsid w:val="00015F44"/>
    <w:rsid w:val="00024C6F"/>
    <w:rsid w:val="000407B5"/>
    <w:rsid w:val="00045431"/>
    <w:rsid w:val="00075B65"/>
    <w:rsid w:val="000B1146"/>
    <w:rsid w:val="000D3227"/>
    <w:rsid w:val="000F2D22"/>
    <w:rsid w:val="00122A30"/>
    <w:rsid w:val="001320E8"/>
    <w:rsid w:val="0013438F"/>
    <w:rsid w:val="00147B55"/>
    <w:rsid w:val="001617D7"/>
    <w:rsid w:val="001678BB"/>
    <w:rsid w:val="001755F9"/>
    <w:rsid w:val="001808E5"/>
    <w:rsid w:val="00182C68"/>
    <w:rsid w:val="00184538"/>
    <w:rsid w:val="00196A00"/>
    <w:rsid w:val="001B7DD1"/>
    <w:rsid w:val="001C1894"/>
    <w:rsid w:val="001C1C68"/>
    <w:rsid w:val="001E464E"/>
    <w:rsid w:val="001F0A33"/>
    <w:rsid w:val="001F543F"/>
    <w:rsid w:val="002070CF"/>
    <w:rsid w:val="00212B45"/>
    <w:rsid w:val="00233876"/>
    <w:rsid w:val="00236B8E"/>
    <w:rsid w:val="002475AD"/>
    <w:rsid w:val="00256ECF"/>
    <w:rsid w:val="0026038C"/>
    <w:rsid w:val="002972A1"/>
    <w:rsid w:val="002C637A"/>
    <w:rsid w:val="002D778D"/>
    <w:rsid w:val="002E32BE"/>
    <w:rsid w:val="003104EB"/>
    <w:rsid w:val="00336014"/>
    <w:rsid w:val="0035598D"/>
    <w:rsid w:val="0036084B"/>
    <w:rsid w:val="00390CFE"/>
    <w:rsid w:val="00395D44"/>
    <w:rsid w:val="003A1C1B"/>
    <w:rsid w:val="003A3EA2"/>
    <w:rsid w:val="003B74F6"/>
    <w:rsid w:val="004170FE"/>
    <w:rsid w:val="004438C1"/>
    <w:rsid w:val="00454FF9"/>
    <w:rsid w:val="00457265"/>
    <w:rsid w:val="004612F7"/>
    <w:rsid w:val="0046629E"/>
    <w:rsid w:val="00481103"/>
    <w:rsid w:val="00482C16"/>
    <w:rsid w:val="00487A46"/>
    <w:rsid w:val="00487C0E"/>
    <w:rsid w:val="00490CDE"/>
    <w:rsid w:val="004A0480"/>
    <w:rsid w:val="004A54FB"/>
    <w:rsid w:val="004A642F"/>
    <w:rsid w:val="004C56D2"/>
    <w:rsid w:val="004C618F"/>
    <w:rsid w:val="004E2B42"/>
    <w:rsid w:val="004E7B1C"/>
    <w:rsid w:val="00535EBD"/>
    <w:rsid w:val="00544717"/>
    <w:rsid w:val="00557CC3"/>
    <w:rsid w:val="0056357F"/>
    <w:rsid w:val="00583195"/>
    <w:rsid w:val="005976EC"/>
    <w:rsid w:val="005A44E2"/>
    <w:rsid w:val="005B69A5"/>
    <w:rsid w:val="005C0FA4"/>
    <w:rsid w:val="005D10CF"/>
    <w:rsid w:val="005E656C"/>
    <w:rsid w:val="005E70C2"/>
    <w:rsid w:val="00613C6B"/>
    <w:rsid w:val="00623581"/>
    <w:rsid w:val="006428B1"/>
    <w:rsid w:val="00642F7D"/>
    <w:rsid w:val="00646552"/>
    <w:rsid w:val="0064771B"/>
    <w:rsid w:val="0065150C"/>
    <w:rsid w:val="006607E9"/>
    <w:rsid w:val="00663B6A"/>
    <w:rsid w:val="00670388"/>
    <w:rsid w:val="00671A39"/>
    <w:rsid w:val="00671D1D"/>
    <w:rsid w:val="00672EDC"/>
    <w:rsid w:val="00675B46"/>
    <w:rsid w:val="006817D9"/>
    <w:rsid w:val="00690F85"/>
    <w:rsid w:val="006924B3"/>
    <w:rsid w:val="006A123A"/>
    <w:rsid w:val="006A65BA"/>
    <w:rsid w:val="006B6F1D"/>
    <w:rsid w:val="006C4292"/>
    <w:rsid w:val="006C6419"/>
    <w:rsid w:val="006C7FD3"/>
    <w:rsid w:val="006E4B14"/>
    <w:rsid w:val="006F3943"/>
    <w:rsid w:val="00704BD1"/>
    <w:rsid w:val="00711B1D"/>
    <w:rsid w:val="007216E4"/>
    <w:rsid w:val="00740A71"/>
    <w:rsid w:val="00754FB3"/>
    <w:rsid w:val="00786D58"/>
    <w:rsid w:val="00797CFE"/>
    <w:rsid w:val="007A665D"/>
    <w:rsid w:val="007B067A"/>
    <w:rsid w:val="007B129D"/>
    <w:rsid w:val="007D2D9A"/>
    <w:rsid w:val="007D635D"/>
    <w:rsid w:val="00821ADC"/>
    <w:rsid w:val="008248F2"/>
    <w:rsid w:val="008441FF"/>
    <w:rsid w:val="008450D7"/>
    <w:rsid w:val="00847545"/>
    <w:rsid w:val="00847EFC"/>
    <w:rsid w:val="00852AE7"/>
    <w:rsid w:val="00860E86"/>
    <w:rsid w:val="008756C4"/>
    <w:rsid w:val="00886392"/>
    <w:rsid w:val="00892B06"/>
    <w:rsid w:val="008A300B"/>
    <w:rsid w:val="008C0127"/>
    <w:rsid w:val="008C0D62"/>
    <w:rsid w:val="008C77A9"/>
    <w:rsid w:val="008D72A4"/>
    <w:rsid w:val="008E68C5"/>
    <w:rsid w:val="00905746"/>
    <w:rsid w:val="00922F3D"/>
    <w:rsid w:val="00927603"/>
    <w:rsid w:val="0093765E"/>
    <w:rsid w:val="0094536B"/>
    <w:rsid w:val="009474E7"/>
    <w:rsid w:val="00964900"/>
    <w:rsid w:val="0098343D"/>
    <w:rsid w:val="00991B8B"/>
    <w:rsid w:val="009971EF"/>
    <w:rsid w:val="009A59EE"/>
    <w:rsid w:val="009C658A"/>
    <w:rsid w:val="009C6A01"/>
    <w:rsid w:val="009C787D"/>
    <w:rsid w:val="009D1F8C"/>
    <w:rsid w:val="009D6B39"/>
    <w:rsid w:val="009F003C"/>
    <w:rsid w:val="00A232C8"/>
    <w:rsid w:val="00A277B8"/>
    <w:rsid w:val="00A41185"/>
    <w:rsid w:val="00A51F9B"/>
    <w:rsid w:val="00A62ECA"/>
    <w:rsid w:val="00A65233"/>
    <w:rsid w:val="00A7189A"/>
    <w:rsid w:val="00A74662"/>
    <w:rsid w:val="00A80867"/>
    <w:rsid w:val="00AB72CA"/>
    <w:rsid w:val="00AE1707"/>
    <w:rsid w:val="00AE54E1"/>
    <w:rsid w:val="00AF32D2"/>
    <w:rsid w:val="00AF5D29"/>
    <w:rsid w:val="00AF61AD"/>
    <w:rsid w:val="00AF75F2"/>
    <w:rsid w:val="00B0320A"/>
    <w:rsid w:val="00B42CDA"/>
    <w:rsid w:val="00B6502E"/>
    <w:rsid w:val="00B703DA"/>
    <w:rsid w:val="00B70973"/>
    <w:rsid w:val="00B762CC"/>
    <w:rsid w:val="00B82272"/>
    <w:rsid w:val="00BA5FAD"/>
    <w:rsid w:val="00BB05D7"/>
    <w:rsid w:val="00BB72F5"/>
    <w:rsid w:val="00BE5675"/>
    <w:rsid w:val="00C03DEA"/>
    <w:rsid w:val="00C04BE3"/>
    <w:rsid w:val="00C216E9"/>
    <w:rsid w:val="00C26EDB"/>
    <w:rsid w:val="00C33E59"/>
    <w:rsid w:val="00C347A0"/>
    <w:rsid w:val="00C445A5"/>
    <w:rsid w:val="00C567DC"/>
    <w:rsid w:val="00C74596"/>
    <w:rsid w:val="00CA2128"/>
    <w:rsid w:val="00CB752C"/>
    <w:rsid w:val="00CC459E"/>
    <w:rsid w:val="00CC45FB"/>
    <w:rsid w:val="00CD085B"/>
    <w:rsid w:val="00CD13F0"/>
    <w:rsid w:val="00CF311C"/>
    <w:rsid w:val="00D01F5F"/>
    <w:rsid w:val="00D11334"/>
    <w:rsid w:val="00D238E0"/>
    <w:rsid w:val="00D25E00"/>
    <w:rsid w:val="00D401AA"/>
    <w:rsid w:val="00D546D5"/>
    <w:rsid w:val="00D629F9"/>
    <w:rsid w:val="00D653FD"/>
    <w:rsid w:val="00D666BD"/>
    <w:rsid w:val="00D7760F"/>
    <w:rsid w:val="00D834C7"/>
    <w:rsid w:val="00D97DB4"/>
    <w:rsid w:val="00DB6B76"/>
    <w:rsid w:val="00DC5027"/>
    <w:rsid w:val="00DD3CD4"/>
    <w:rsid w:val="00DE145E"/>
    <w:rsid w:val="00DE242E"/>
    <w:rsid w:val="00DF21D0"/>
    <w:rsid w:val="00E05C60"/>
    <w:rsid w:val="00E417FB"/>
    <w:rsid w:val="00E429C6"/>
    <w:rsid w:val="00E67E4B"/>
    <w:rsid w:val="00E80239"/>
    <w:rsid w:val="00EA2D44"/>
    <w:rsid w:val="00EA4851"/>
    <w:rsid w:val="00EA4D78"/>
    <w:rsid w:val="00EB2BB9"/>
    <w:rsid w:val="00EB63C6"/>
    <w:rsid w:val="00EE0041"/>
    <w:rsid w:val="00EE1A01"/>
    <w:rsid w:val="00EF23B4"/>
    <w:rsid w:val="00EF4803"/>
    <w:rsid w:val="00EF76FA"/>
    <w:rsid w:val="00F206A5"/>
    <w:rsid w:val="00F279E6"/>
    <w:rsid w:val="00F36B01"/>
    <w:rsid w:val="00F567C9"/>
    <w:rsid w:val="00F571A3"/>
    <w:rsid w:val="00F63496"/>
    <w:rsid w:val="00F64303"/>
    <w:rsid w:val="00F95062"/>
    <w:rsid w:val="00FC7FF5"/>
    <w:rsid w:val="00FD1482"/>
    <w:rsid w:val="00FD2F27"/>
    <w:rsid w:val="00FD5384"/>
    <w:rsid w:val="00FE534D"/>
    <w:rsid w:val="00FF0A9C"/>
    <w:rsid w:val="00FF182B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A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B42C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4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429C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4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429C6"/>
    <w:rPr>
      <w:rFonts w:cs="Times New Roman"/>
      <w:sz w:val="18"/>
      <w:szCs w:val="18"/>
    </w:rPr>
  </w:style>
  <w:style w:type="character" w:styleId="a5">
    <w:name w:val="Hyperlink"/>
    <w:uiPriority w:val="99"/>
    <w:qFormat/>
    <w:rsid w:val="00C03DEA"/>
    <w:rPr>
      <w:color w:val="0000FF"/>
      <w:u w:val="single"/>
    </w:rPr>
  </w:style>
  <w:style w:type="paragraph" w:styleId="a6">
    <w:name w:val="Normal (Web)"/>
    <w:basedOn w:val="a"/>
    <w:rsid w:val="00C03D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05746"/>
  </w:style>
  <w:style w:type="character" w:customStyle="1" w:styleId="2Char">
    <w:name w:val="标题 2 Char"/>
    <w:basedOn w:val="a0"/>
    <w:link w:val="2"/>
    <w:rsid w:val="00B42CD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59"/>
    <w:locked/>
    <w:rsid w:val="00482C1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762C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762CC"/>
    <w:rPr>
      <w:kern w:val="2"/>
      <w:sz w:val="18"/>
      <w:szCs w:val="18"/>
    </w:rPr>
  </w:style>
  <w:style w:type="paragraph" w:customStyle="1" w:styleId="Default">
    <w:name w:val="Default"/>
    <w:rsid w:val="00646552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A80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80867"/>
    <w:rPr>
      <w:rFonts w:ascii="宋体" w:hAnsi="宋体" w:cs="宋体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E32B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E32B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05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39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59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64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8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2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2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97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7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mia_hwz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mia_hwz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C1B2-4520-45A1-B47B-48FC5E50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关于举办2018年数学建模研讨会的情况说明</dc:title>
  <dc:creator>PC</dc:creator>
  <cp:lastModifiedBy>xbany</cp:lastModifiedBy>
  <cp:revision>7</cp:revision>
  <cp:lastPrinted>2018-05-05T02:43:00Z</cp:lastPrinted>
  <dcterms:created xsi:type="dcterms:W3CDTF">2019-06-23T14:23:00Z</dcterms:created>
  <dcterms:modified xsi:type="dcterms:W3CDTF">2019-06-24T01:16:00Z</dcterms:modified>
</cp:coreProperties>
</file>