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8FD" w:rsidRPr="004E3EB1" w:rsidRDefault="00BE18FD" w:rsidP="00BE18FD">
      <w:pPr>
        <w:pStyle w:val="a7"/>
        <w:jc w:val="center"/>
        <w:rPr>
          <w:rFonts w:ascii="Times New Roman" w:eastAsia="黑体" w:hAnsi="Times New Roman"/>
          <w:b/>
          <w:sz w:val="28"/>
          <w:szCs w:val="28"/>
        </w:rPr>
      </w:pPr>
      <w:r w:rsidRPr="004E3EB1">
        <w:rPr>
          <w:rFonts w:ascii="Times New Roman" w:eastAsia="黑体" w:hAnsi="Times New Roman"/>
          <w:b/>
          <w:bCs/>
          <w:sz w:val="28"/>
          <w:szCs w:val="28"/>
        </w:rPr>
        <w:t xml:space="preserve">CUMCM-2019    Problem </w:t>
      </w:r>
      <w:r w:rsidR="00673F59">
        <w:rPr>
          <w:rFonts w:ascii="Times New Roman" w:eastAsia="黑体" w:hAnsi="Times New Roman" w:hint="eastAsia"/>
          <w:b/>
          <w:bCs/>
          <w:sz w:val="28"/>
          <w:szCs w:val="28"/>
        </w:rPr>
        <w:t xml:space="preserve">E </w:t>
      </w:r>
    </w:p>
    <w:p w:rsidR="00BE18FD" w:rsidRPr="004E3EB1" w:rsidRDefault="00D009FC" w:rsidP="00BE18FD">
      <w:pPr>
        <w:adjustRightInd w:val="0"/>
        <w:snapToGrid w:val="0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Line 2" o:spid="_x0000_s1026" style="position:absolute;left:0;text-align:left;z-index:251658240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BE18FD" w:rsidRDefault="00BE18FD">
      <w:pPr>
        <w:rPr>
          <w:rFonts w:ascii="Times New Roman" w:hAnsi="Times New Roman" w:cs="Times New Roman"/>
          <w:sz w:val="24"/>
        </w:rPr>
      </w:pPr>
    </w:p>
    <w:p w:rsidR="00CA0232" w:rsidRPr="00BE18FD" w:rsidRDefault="007B3C26" w:rsidP="00BE18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8FD">
        <w:rPr>
          <w:rFonts w:ascii="Times New Roman" w:hAnsi="Times New Roman" w:cs="Times New Roman"/>
          <w:b/>
          <w:sz w:val="28"/>
          <w:szCs w:val="28"/>
        </w:rPr>
        <w:t>Small</w:t>
      </w:r>
      <w:r w:rsidR="003B4860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0656C0" w:rsidRPr="00BE18FD">
        <w:rPr>
          <w:rFonts w:ascii="Times New Roman" w:hAnsi="Times New Roman" w:cs="Times New Roman"/>
          <w:b/>
          <w:sz w:val="28"/>
          <w:szCs w:val="28"/>
        </w:rPr>
        <w:t>P</w:t>
      </w:r>
      <w:r w:rsidR="0035321C" w:rsidRPr="00BE18FD">
        <w:rPr>
          <w:rFonts w:ascii="Times New Roman" w:hAnsi="Times New Roman" w:cs="Times New Roman"/>
          <w:b/>
          <w:sz w:val="28"/>
          <w:szCs w:val="28"/>
        </w:rPr>
        <w:t>rofit</w:t>
      </w:r>
      <w:r w:rsidR="00F220CC">
        <w:rPr>
          <w:rFonts w:ascii="Times New Roman" w:hAnsi="Times New Roman" w:cs="Times New Roman" w:hint="eastAsia"/>
          <w:b/>
          <w:sz w:val="28"/>
          <w:szCs w:val="28"/>
        </w:rPr>
        <w:t>s</w:t>
      </w:r>
      <w:r w:rsidR="00A42804" w:rsidRPr="00BE18FD">
        <w:rPr>
          <w:rFonts w:ascii="Times New Roman" w:hAnsi="Times New Roman" w:cs="Times New Roman"/>
          <w:b/>
          <w:sz w:val="28"/>
          <w:szCs w:val="28"/>
        </w:rPr>
        <w:t>,</w:t>
      </w:r>
      <w:r w:rsidR="000656C0" w:rsidRPr="00BE18FD">
        <w:rPr>
          <w:rFonts w:ascii="Times New Roman" w:hAnsi="Times New Roman" w:cs="Times New Roman"/>
          <w:b/>
          <w:sz w:val="28"/>
          <w:szCs w:val="28"/>
        </w:rPr>
        <w:t xml:space="preserve"> Q</w:t>
      </w:r>
      <w:r w:rsidR="0035321C" w:rsidRPr="00BE18FD">
        <w:rPr>
          <w:rFonts w:ascii="Times New Roman" w:hAnsi="Times New Roman" w:cs="Times New Roman"/>
          <w:b/>
          <w:sz w:val="28"/>
          <w:szCs w:val="28"/>
        </w:rPr>
        <w:t>uick</w:t>
      </w:r>
      <w:r w:rsidR="003B4860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0656C0" w:rsidRPr="00BE18FD">
        <w:rPr>
          <w:rFonts w:ascii="Times New Roman" w:hAnsi="Times New Roman" w:cs="Times New Roman"/>
          <w:b/>
          <w:sz w:val="28"/>
          <w:szCs w:val="28"/>
        </w:rPr>
        <w:t>R</w:t>
      </w:r>
      <w:r w:rsidRPr="00BE18FD">
        <w:rPr>
          <w:rFonts w:ascii="Times New Roman" w:hAnsi="Times New Roman" w:cs="Times New Roman"/>
          <w:b/>
          <w:sz w:val="28"/>
          <w:szCs w:val="28"/>
        </w:rPr>
        <w:t>eturn</w:t>
      </w:r>
      <w:r w:rsidR="00F220CC">
        <w:rPr>
          <w:rFonts w:ascii="Times New Roman" w:hAnsi="Times New Roman" w:cs="Times New Roman" w:hint="eastAsia"/>
          <w:b/>
          <w:sz w:val="28"/>
          <w:szCs w:val="28"/>
        </w:rPr>
        <w:t>s</w:t>
      </w:r>
    </w:p>
    <w:p w:rsidR="0035321C" w:rsidRPr="00173574" w:rsidRDefault="0035321C">
      <w:pPr>
        <w:rPr>
          <w:rFonts w:ascii="Times New Roman" w:hAnsi="Times New Roman" w:cs="Times New Roman"/>
          <w:sz w:val="24"/>
        </w:rPr>
      </w:pPr>
    </w:p>
    <w:p w:rsidR="00E34366" w:rsidRDefault="000656C0" w:rsidP="00D25944">
      <w:pPr>
        <w:ind w:firstLine="465"/>
        <w:rPr>
          <w:rFonts w:ascii="宋体" w:eastAsia="宋体" w:hAnsi="宋体"/>
          <w:sz w:val="24"/>
        </w:rPr>
      </w:pPr>
      <w:r w:rsidRPr="00173574">
        <w:rPr>
          <w:rFonts w:ascii="Times New Roman" w:hAnsi="Times New Roman" w:cs="Times New Roman"/>
          <w:sz w:val="24"/>
        </w:rPr>
        <w:t>“Small profit</w:t>
      </w:r>
      <w:r w:rsidR="00F220CC">
        <w:rPr>
          <w:rFonts w:ascii="Times New Roman" w:hAnsi="Times New Roman" w:cs="Times New Roman" w:hint="eastAsia"/>
          <w:sz w:val="24"/>
        </w:rPr>
        <w:t>s</w:t>
      </w:r>
      <w:r w:rsidR="00377911">
        <w:rPr>
          <w:rFonts w:ascii="Times New Roman" w:hAnsi="Times New Roman" w:cs="Times New Roman"/>
          <w:sz w:val="24"/>
        </w:rPr>
        <w:t>,</w:t>
      </w:r>
      <w:r w:rsidRPr="00173574">
        <w:rPr>
          <w:rFonts w:ascii="Times New Roman" w:hAnsi="Times New Roman" w:cs="Times New Roman"/>
          <w:sz w:val="24"/>
        </w:rPr>
        <w:t xml:space="preserve"> quick return</w:t>
      </w:r>
      <w:r w:rsidR="00F220CC">
        <w:rPr>
          <w:rFonts w:ascii="Times New Roman" w:hAnsi="Times New Roman" w:cs="Times New Roman" w:hint="eastAsia"/>
          <w:sz w:val="24"/>
        </w:rPr>
        <w:t>s</w:t>
      </w:r>
      <w:r w:rsidRPr="00173574">
        <w:rPr>
          <w:rFonts w:ascii="Times New Roman" w:hAnsi="Times New Roman" w:cs="Times New Roman"/>
          <w:sz w:val="24"/>
        </w:rPr>
        <w:t xml:space="preserve">” means </w:t>
      </w:r>
      <w:r w:rsidR="00146B81">
        <w:rPr>
          <w:rFonts w:ascii="Times New Roman" w:hAnsi="Times New Roman" w:cs="Times New Roman"/>
          <w:sz w:val="24"/>
        </w:rPr>
        <w:t xml:space="preserve">that </w:t>
      </w:r>
      <w:r w:rsidRPr="00173574">
        <w:rPr>
          <w:rFonts w:ascii="Times New Roman" w:hAnsi="Times New Roman" w:cs="Times New Roman"/>
          <w:sz w:val="24"/>
        </w:rPr>
        <w:t>a company</w:t>
      </w:r>
      <w:r w:rsidR="00146B81">
        <w:rPr>
          <w:rFonts w:ascii="Times New Roman" w:hAnsi="Times New Roman" w:cs="Times New Roman"/>
          <w:sz w:val="24"/>
        </w:rPr>
        <w:t xml:space="preserve"> reduce</w:t>
      </w:r>
      <w:r w:rsidR="00BE18FD">
        <w:rPr>
          <w:rFonts w:ascii="Times New Roman" w:hAnsi="Times New Roman" w:cs="Times New Roman" w:hint="eastAsia"/>
          <w:sz w:val="24"/>
        </w:rPr>
        <w:t>s</w:t>
      </w:r>
      <w:r w:rsidR="00146B81">
        <w:rPr>
          <w:rFonts w:ascii="Times New Roman" w:hAnsi="Times New Roman" w:cs="Times New Roman"/>
          <w:sz w:val="24"/>
        </w:rPr>
        <w:t xml:space="preserve"> its profit so as to increase its turnovers,</w:t>
      </w:r>
      <w:r w:rsidR="005C3D63">
        <w:rPr>
          <w:rFonts w:ascii="Times New Roman" w:hAnsi="Times New Roman" w:cs="Times New Roman"/>
          <w:sz w:val="24"/>
        </w:rPr>
        <w:t xml:space="preserve"> which is a strategy to </w:t>
      </w:r>
      <w:r w:rsidR="005C3D63">
        <w:rPr>
          <w:rFonts w:ascii="Times New Roman" w:hAnsi="Times New Roman" w:cs="Times New Roman" w:hint="eastAsia"/>
          <w:sz w:val="24"/>
        </w:rPr>
        <w:t>ex</w:t>
      </w:r>
      <w:r w:rsidR="005C3D63">
        <w:rPr>
          <w:rFonts w:ascii="Times New Roman" w:hAnsi="Times New Roman" w:cs="Times New Roman"/>
          <w:sz w:val="24"/>
        </w:rPr>
        <w:t xml:space="preserve">pand </w:t>
      </w:r>
      <w:r w:rsidR="00146B81">
        <w:rPr>
          <w:rFonts w:ascii="Times New Roman" w:hAnsi="Times New Roman" w:cs="Times New Roman"/>
          <w:sz w:val="24"/>
        </w:rPr>
        <w:t xml:space="preserve">its market. </w:t>
      </w:r>
      <w:r w:rsidR="004443D0">
        <w:rPr>
          <w:rFonts w:ascii="Times New Roman" w:hAnsi="Times New Roman" w:cs="Times New Roman" w:hint="eastAsia"/>
          <w:sz w:val="24"/>
        </w:rPr>
        <w:t>For</w:t>
      </w:r>
      <w:r w:rsidR="004443D0">
        <w:rPr>
          <w:rFonts w:ascii="Times New Roman" w:hAnsi="Times New Roman" w:cs="Times New Roman"/>
          <w:sz w:val="24"/>
        </w:rPr>
        <w:t xml:space="preserve"> those products with </w:t>
      </w:r>
      <w:r w:rsidR="00F220CC" w:rsidRPr="00F220CC">
        <w:rPr>
          <w:rFonts w:ascii="Times New Roman" w:hAnsi="Times New Roman" w:cs="Times New Roman"/>
          <w:sz w:val="24"/>
        </w:rPr>
        <w:t>elastic</w:t>
      </w:r>
      <w:r w:rsidR="004443D0">
        <w:rPr>
          <w:rFonts w:ascii="Times New Roman" w:hAnsi="Times New Roman" w:cs="Times New Roman"/>
          <w:sz w:val="24"/>
        </w:rPr>
        <w:t xml:space="preserve"> demand, when the price decrease</w:t>
      </w:r>
      <w:r w:rsidR="00F220CC">
        <w:rPr>
          <w:rFonts w:ascii="Times New Roman" w:hAnsi="Times New Roman" w:cs="Times New Roman" w:hint="eastAsia"/>
          <w:sz w:val="24"/>
        </w:rPr>
        <w:t>s</w:t>
      </w:r>
      <w:r w:rsidR="004443D0">
        <w:rPr>
          <w:rFonts w:ascii="Times New Roman" w:hAnsi="Times New Roman" w:cs="Times New Roman"/>
          <w:sz w:val="24"/>
        </w:rPr>
        <w:t xml:space="preserve">, </w:t>
      </w:r>
      <w:r w:rsidR="00BE18FD">
        <w:rPr>
          <w:rFonts w:ascii="Times New Roman" w:hAnsi="Times New Roman" w:cs="Times New Roman"/>
          <w:sz w:val="24"/>
        </w:rPr>
        <w:t>the total return increas</w:t>
      </w:r>
      <w:r w:rsidR="00F220CC">
        <w:rPr>
          <w:rFonts w:ascii="Times New Roman" w:hAnsi="Times New Roman" w:cs="Times New Roman" w:hint="eastAsia"/>
          <w:sz w:val="24"/>
        </w:rPr>
        <w:t>es</w:t>
      </w:r>
      <w:r w:rsidR="003B4860">
        <w:rPr>
          <w:rFonts w:ascii="Times New Roman" w:hAnsi="Times New Roman" w:cs="Times New Roman" w:hint="eastAsia"/>
          <w:sz w:val="24"/>
        </w:rPr>
        <w:t xml:space="preserve"> </w:t>
      </w:r>
      <w:r w:rsidR="004443D0">
        <w:rPr>
          <w:rFonts w:ascii="Times New Roman" w:hAnsi="Times New Roman" w:cs="Times New Roman"/>
          <w:sz w:val="24"/>
        </w:rPr>
        <w:t>if the amount of their turnover</w:t>
      </w:r>
      <w:r w:rsidR="00F220CC">
        <w:rPr>
          <w:rFonts w:ascii="Times New Roman" w:hAnsi="Times New Roman" w:cs="Times New Roman" w:hint="eastAsia"/>
          <w:sz w:val="24"/>
        </w:rPr>
        <w:t>s</w:t>
      </w:r>
      <w:r w:rsidR="004443D0">
        <w:rPr>
          <w:rFonts w:ascii="Times New Roman" w:hAnsi="Times New Roman" w:cs="Times New Roman"/>
          <w:sz w:val="24"/>
        </w:rPr>
        <w:t xml:space="preserve"> is great</w:t>
      </w:r>
      <w:r w:rsidR="00BE18FD">
        <w:rPr>
          <w:rFonts w:ascii="Times New Roman" w:hAnsi="Times New Roman" w:cs="Times New Roman" w:hint="eastAsia"/>
          <w:sz w:val="24"/>
        </w:rPr>
        <w:t>er</w:t>
      </w:r>
      <w:r w:rsidR="004443D0">
        <w:rPr>
          <w:rFonts w:ascii="Times New Roman" w:hAnsi="Times New Roman" w:cs="Times New Roman"/>
          <w:sz w:val="24"/>
        </w:rPr>
        <w:t xml:space="preserve"> than the total amount of the sale. Such a strategy is widely us</w:t>
      </w:r>
      <w:r w:rsidR="007D1E2D">
        <w:rPr>
          <w:rFonts w:ascii="Times New Roman" w:hAnsi="Times New Roman" w:cs="Times New Roman"/>
          <w:sz w:val="24"/>
        </w:rPr>
        <w:t xml:space="preserve">ed in </w:t>
      </w:r>
      <w:r w:rsidR="00F220CC">
        <w:rPr>
          <w:rFonts w:ascii="Times New Roman" w:hAnsi="Times New Roman" w:cs="Times New Roman" w:hint="eastAsia"/>
          <w:sz w:val="24"/>
        </w:rPr>
        <w:t>the reality</w:t>
      </w:r>
      <w:r w:rsidR="007D1E2D">
        <w:rPr>
          <w:rFonts w:ascii="Times New Roman" w:hAnsi="Times New Roman" w:cs="Times New Roman"/>
          <w:sz w:val="24"/>
        </w:rPr>
        <w:t>.</w:t>
      </w:r>
    </w:p>
    <w:p w:rsidR="00753A53" w:rsidRDefault="00DE11FE" w:rsidP="00D25944">
      <w:pPr>
        <w:ind w:firstLine="46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The </w:t>
      </w:r>
      <w:r w:rsidR="00E34366" w:rsidRPr="00935A3C">
        <w:rPr>
          <w:rFonts w:ascii="Times New Roman" w:hAnsi="Times New Roman" w:cs="Times New Roman"/>
          <w:sz w:val="24"/>
        </w:rPr>
        <w:t xml:space="preserve">data </w:t>
      </w:r>
      <w:r>
        <w:rPr>
          <w:rFonts w:ascii="Times New Roman" w:hAnsi="Times New Roman" w:cs="Times New Roman" w:hint="eastAsia"/>
          <w:sz w:val="24"/>
        </w:rPr>
        <w:t xml:space="preserve">in attached files </w:t>
      </w:r>
      <w:r w:rsidR="00BE18FD">
        <w:rPr>
          <w:rFonts w:ascii="Times New Roman" w:hAnsi="Times New Roman" w:cs="Times New Roman" w:hint="eastAsia"/>
          <w:sz w:val="24"/>
        </w:rPr>
        <w:t xml:space="preserve">are </w:t>
      </w:r>
      <w:r w:rsidR="00E34366" w:rsidRPr="00935A3C">
        <w:rPr>
          <w:rFonts w:ascii="Times New Roman" w:hAnsi="Times New Roman" w:cs="Times New Roman"/>
          <w:sz w:val="24"/>
        </w:rPr>
        <w:t>from one supermarket</w:t>
      </w:r>
      <w:r>
        <w:rPr>
          <w:rFonts w:ascii="Times New Roman" w:hAnsi="Times New Roman" w:cs="Times New Roman" w:hint="eastAsia"/>
          <w:sz w:val="24"/>
        </w:rPr>
        <w:t>.</w:t>
      </w:r>
      <w:r w:rsidR="003B4860">
        <w:rPr>
          <w:rFonts w:ascii="Times New Roman" w:hAnsi="Times New Roman" w:cs="Times New Roman" w:hint="eastAsia"/>
          <w:sz w:val="24"/>
        </w:rPr>
        <w:t xml:space="preserve"> </w:t>
      </w:r>
      <w:r w:rsidR="00F34726">
        <w:rPr>
          <w:rFonts w:ascii="Times New Roman" w:hAnsi="Times New Roman" w:cs="Times New Roman" w:hint="eastAsia"/>
          <w:sz w:val="24"/>
        </w:rPr>
        <w:t>App</w:t>
      </w:r>
      <w:r w:rsidR="00F34726">
        <w:rPr>
          <w:rFonts w:ascii="Times New Roman" w:hAnsi="Times New Roman" w:cs="Times New Roman"/>
          <w:sz w:val="24"/>
        </w:rPr>
        <w:t>endix 1 and Appendix2 record</w:t>
      </w:r>
      <w:r w:rsidR="008A17B9">
        <w:rPr>
          <w:rFonts w:ascii="Times New Roman" w:hAnsi="Times New Roman" w:cs="Times New Roman"/>
          <w:sz w:val="24"/>
        </w:rPr>
        <w:t>s</w:t>
      </w:r>
      <w:r w:rsidR="003B4860">
        <w:rPr>
          <w:rFonts w:ascii="Times New Roman" w:hAnsi="Times New Roman" w:cs="Times New Roman" w:hint="eastAsia"/>
          <w:sz w:val="24"/>
        </w:rPr>
        <w:t xml:space="preserve"> </w:t>
      </w:r>
      <w:r w:rsidR="00E34366" w:rsidRPr="00935A3C">
        <w:rPr>
          <w:rFonts w:ascii="Times New Roman" w:hAnsi="Times New Roman" w:cs="Times New Roman"/>
          <w:sz w:val="24"/>
        </w:rPr>
        <w:t>all orders from Nov.</w:t>
      </w:r>
      <w:r w:rsidR="00457642">
        <w:rPr>
          <w:rFonts w:ascii="Times New Roman" w:hAnsi="Times New Roman" w:cs="Times New Roman" w:hint="eastAsia"/>
          <w:sz w:val="24"/>
        </w:rPr>
        <w:t xml:space="preserve"> </w:t>
      </w:r>
      <w:r w:rsidR="00E34366" w:rsidRPr="00935A3C">
        <w:rPr>
          <w:rFonts w:ascii="Times New Roman" w:hAnsi="Times New Roman" w:cs="Times New Roman"/>
          <w:sz w:val="24"/>
        </w:rPr>
        <w:t>3</w:t>
      </w:r>
      <w:r w:rsidR="00457642">
        <w:rPr>
          <w:rFonts w:ascii="Times New Roman" w:hAnsi="Times New Roman" w:cs="Times New Roman" w:hint="eastAsia"/>
          <w:sz w:val="24"/>
        </w:rPr>
        <w:t>0</w:t>
      </w:r>
      <w:r w:rsidR="00E34366" w:rsidRPr="00935A3C">
        <w:rPr>
          <w:rFonts w:ascii="Times New Roman" w:hAnsi="Times New Roman" w:cs="Times New Roman"/>
          <w:sz w:val="24"/>
        </w:rPr>
        <w:t>, 2016 to Jan.</w:t>
      </w:r>
      <w:r w:rsidR="00457642">
        <w:rPr>
          <w:rFonts w:ascii="Times New Roman" w:hAnsi="Times New Roman" w:cs="Times New Roman" w:hint="eastAsia"/>
          <w:sz w:val="24"/>
        </w:rPr>
        <w:t xml:space="preserve"> </w:t>
      </w:r>
      <w:r w:rsidR="00E34366" w:rsidRPr="00935A3C">
        <w:rPr>
          <w:rFonts w:ascii="Times New Roman" w:hAnsi="Times New Roman" w:cs="Times New Roman"/>
          <w:sz w:val="24"/>
        </w:rPr>
        <w:t>2</w:t>
      </w:r>
      <w:r w:rsidR="00DE1638">
        <w:rPr>
          <w:rFonts w:ascii="Times New Roman" w:hAnsi="Times New Roman" w:cs="Times New Roman" w:hint="eastAsia"/>
          <w:sz w:val="24"/>
        </w:rPr>
        <w:t>,</w:t>
      </w:r>
      <w:r w:rsidR="00E34366" w:rsidRPr="00935A3C">
        <w:rPr>
          <w:rFonts w:ascii="Times New Roman" w:hAnsi="Times New Roman" w:cs="Times New Roman"/>
          <w:sz w:val="24"/>
        </w:rPr>
        <w:t xml:space="preserve"> 2019</w:t>
      </w:r>
      <w:r>
        <w:rPr>
          <w:rFonts w:ascii="Times New Roman" w:hAnsi="Times New Roman" w:cs="Times New Roman" w:hint="eastAsia"/>
          <w:sz w:val="24"/>
        </w:rPr>
        <w:t>.</w:t>
      </w:r>
      <w:r w:rsidR="00F34726">
        <w:rPr>
          <w:rFonts w:ascii="Times New Roman" w:hAnsi="Times New Roman" w:cs="Times New Roman"/>
          <w:sz w:val="24"/>
        </w:rPr>
        <w:t xml:space="preserve"> Appendix3 is </w:t>
      </w:r>
      <w:r w:rsidR="00F34726">
        <w:rPr>
          <w:rFonts w:ascii="Times New Roman" w:hAnsi="Times New Roman" w:cs="Times New Roman" w:hint="eastAsia"/>
          <w:sz w:val="24"/>
        </w:rPr>
        <w:t>a</w:t>
      </w:r>
      <w:r w:rsidR="00F34726">
        <w:rPr>
          <w:rFonts w:ascii="Times New Roman" w:hAnsi="Times New Roman" w:cs="Times New Roman"/>
          <w:sz w:val="24"/>
        </w:rPr>
        <w:t xml:space="preserve"> table for</w:t>
      </w:r>
      <w:r w:rsidR="003B4860">
        <w:rPr>
          <w:rFonts w:ascii="Times New Roman" w:hAnsi="Times New Roman" w:cs="Times New Roman" w:hint="eastAsia"/>
          <w:sz w:val="24"/>
        </w:rPr>
        <w:t xml:space="preserve"> </w:t>
      </w:r>
      <w:r w:rsidR="00F34726">
        <w:rPr>
          <w:rFonts w:ascii="Times New Roman" w:hAnsi="Times New Roman" w:cs="Times New Roman"/>
          <w:sz w:val="24"/>
        </w:rPr>
        <w:t xml:space="preserve">all </w:t>
      </w:r>
      <w:r w:rsidR="00F96FC0" w:rsidRPr="00935A3C">
        <w:rPr>
          <w:rFonts w:ascii="Times New Roman" w:hAnsi="Times New Roman" w:cs="Times New Roman"/>
          <w:sz w:val="24"/>
        </w:rPr>
        <w:t>promotions</w:t>
      </w:r>
      <w:r>
        <w:rPr>
          <w:rFonts w:ascii="Times New Roman" w:hAnsi="Times New Roman" w:cs="Times New Roman" w:hint="eastAsia"/>
          <w:sz w:val="24"/>
        </w:rPr>
        <w:t>.</w:t>
      </w:r>
      <w:r w:rsidR="00F34726">
        <w:rPr>
          <w:rFonts w:ascii="Times New Roman" w:hAnsi="Times New Roman" w:cs="Times New Roman"/>
          <w:sz w:val="24"/>
        </w:rPr>
        <w:t xml:space="preserve"> Appendix4 is a table for </w:t>
      </w:r>
      <w:r w:rsidR="00F220CC">
        <w:rPr>
          <w:rFonts w:ascii="Times New Roman" w:hAnsi="Times New Roman" w:cs="Times New Roman" w:hint="eastAsia"/>
          <w:sz w:val="24"/>
        </w:rPr>
        <w:t>commodity</w:t>
      </w:r>
      <w:r w:rsidR="002F2733" w:rsidRPr="00935A3C">
        <w:rPr>
          <w:rFonts w:ascii="Times New Roman" w:hAnsi="Times New Roman" w:cs="Times New Roman"/>
          <w:sz w:val="24"/>
        </w:rPr>
        <w:t xml:space="preserve"> information</w:t>
      </w:r>
      <w:r>
        <w:rPr>
          <w:rFonts w:ascii="Times New Roman" w:hAnsi="Times New Roman" w:cs="Times New Roman" w:hint="eastAsia"/>
          <w:sz w:val="24"/>
        </w:rPr>
        <w:t>.</w:t>
      </w:r>
      <w:r w:rsidR="00F34726">
        <w:rPr>
          <w:rFonts w:ascii="Times New Roman" w:hAnsi="Times New Roman" w:cs="Times New Roman"/>
          <w:sz w:val="24"/>
        </w:rPr>
        <w:t xml:space="preserve"> Appendix5 is the</w:t>
      </w:r>
      <w:r w:rsidR="002F2733" w:rsidRPr="00935A3C">
        <w:rPr>
          <w:rFonts w:ascii="Times New Roman" w:hAnsi="Times New Roman" w:cs="Times New Roman"/>
          <w:sz w:val="24"/>
        </w:rPr>
        <w:t xml:space="preserve"> data description</w:t>
      </w:r>
      <w:r w:rsidR="00F34726">
        <w:rPr>
          <w:rFonts w:ascii="Times New Roman" w:hAnsi="Times New Roman" w:cs="Times New Roman"/>
          <w:sz w:val="24"/>
        </w:rPr>
        <w:t xml:space="preserve">. </w:t>
      </w:r>
      <w:r w:rsidR="004722B6" w:rsidRPr="00935A3C">
        <w:rPr>
          <w:rFonts w:ascii="Times New Roman" w:hAnsi="Times New Roman" w:cs="Times New Roman"/>
          <w:sz w:val="24"/>
        </w:rPr>
        <w:t xml:space="preserve">Please </w:t>
      </w:r>
      <w:r w:rsidR="005325D2">
        <w:rPr>
          <w:rFonts w:ascii="Times New Roman" w:hAnsi="Times New Roman" w:cs="Times New Roman" w:hint="eastAsia"/>
          <w:sz w:val="24"/>
        </w:rPr>
        <w:t>establish</w:t>
      </w:r>
      <w:r w:rsidR="00935A3C">
        <w:rPr>
          <w:rFonts w:ascii="Times New Roman" w:hAnsi="Times New Roman" w:cs="Times New Roman"/>
          <w:sz w:val="24"/>
        </w:rPr>
        <w:t xml:space="preserve"> mathematical </w:t>
      </w:r>
      <w:r w:rsidR="004722B6" w:rsidRPr="00935A3C">
        <w:rPr>
          <w:rFonts w:ascii="Times New Roman" w:hAnsi="Times New Roman" w:cs="Times New Roman"/>
          <w:sz w:val="24"/>
        </w:rPr>
        <w:t>model</w:t>
      </w:r>
      <w:r w:rsidR="00487943">
        <w:rPr>
          <w:rFonts w:ascii="Times New Roman" w:hAnsi="Times New Roman" w:cs="Times New Roman"/>
          <w:sz w:val="24"/>
        </w:rPr>
        <w:t>s</w:t>
      </w:r>
      <w:r w:rsidR="004722B6" w:rsidRPr="00935A3C">
        <w:rPr>
          <w:rFonts w:ascii="Times New Roman" w:hAnsi="Times New Roman" w:cs="Times New Roman"/>
          <w:sz w:val="24"/>
        </w:rPr>
        <w:t xml:space="preserve"> to </w:t>
      </w:r>
      <w:r w:rsidR="00487943">
        <w:rPr>
          <w:rFonts w:ascii="Times New Roman" w:hAnsi="Times New Roman" w:cs="Times New Roman"/>
          <w:sz w:val="24"/>
        </w:rPr>
        <w:t>solve</w:t>
      </w:r>
      <w:r w:rsidR="004722B6" w:rsidRPr="00935A3C">
        <w:rPr>
          <w:rFonts w:ascii="Times New Roman" w:hAnsi="Times New Roman" w:cs="Times New Roman"/>
          <w:sz w:val="24"/>
        </w:rPr>
        <w:t xml:space="preserve"> the following </w:t>
      </w:r>
      <w:r w:rsidR="005325D2">
        <w:rPr>
          <w:rFonts w:ascii="Times New Roman" w:hAnsi="Times New Roman" w:cs="Times New Roman" w:hint="eastAsia"/>
          <w:sz w:val="24"/>
        </w:rPr>
        <w:t>problems</w:t>
      </w:r>
      <w:r>
        <w:rPr>
          <w:rFonts w:ascii="Times New Roman" w:hAnsi="Times New Roman" w:cs="Times New Roman" w:hint="eastAsia"/>
          <w:sz w:val="24"/>
        </w:rPr>
        <w:t xml:space="preserve"> based on these data</w:t>
      </w:r>
      <w:r w:rsidR="005325D2">
        <w:rPr>
          <w:rFonts w:ascii="Times New Roman" w:hAnsi="Times New Roman" w:cs="Times New Roman" w:hint="eastAsia"/>
          <w:sz w:val="24"/>
        </w:rPr>
        <w:t>:</w:t>
      </w:r>
    </w:p>
    <w:p w:rsidR="004722B6" w:rsidRPr="00935A3C" w:rsidRDefault="004722B6" w:rsidP="00935A3C">
      <w:pPr>
        <w:pStyle w:val="a6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w:r w:rsidRPr="00935A3C">
        <w:rPr>
          <w:rFonts w:ascii="Times New Roman" w:hAnsi="Times New Roman" w:cs="Times New Roman" w:hint="eastAsia"/>
          <w:sz w:val="24"/>
        </w:rPr>
        <w:t>C</w:t>
      </w:r>
      <w:r w:rsidRPr="00935A3C">
        <w:rPr>
          <w:rFonts w:ascii="Times New Roman" w:hAnsi="Times New Roman" w:cs="Times New Roman"/>
          <w:sz w:val="24"/>
        </w:rPr>
        <w:t>o</w:t>
      </w:r>
      <w:r w:rsidR="00FA5B81" w:rsidRPr="00935A3C">
        <w:rPr>
          <w:rFonts w:ascii="Times New Roman" w:hAnsi="Times New Roman" w:cs="Times New Roman"/>
          <w:sz w:val="24"/>
        </w:rPr>
        <w:t>mput</w:t>
      </w:r>
      <w:r w:rsidR="00DE11FE">
        <w:rPr>
          <w:rFonts w:ascii="Times New Roman" w:hAnsi="Times New Roman" w:cs="Times New Roman" w:hint="eastAsia"/>
          <w:sz w:val="24"/>
        </w:rPr>
        <w:t>e</w:t>
      </w:r>
      <w:r w:rsidR="00FA5B81" w:rsidRPr="00935A3C">
        <w:rPr>
          <w:rFonts w:ascii="Times New Roman" w:hAnsi="Times New Roman" w:cs="Times New Roman"/>
          <w:sz w:val="24"/>
        </w:rPr>
        <w:t xml:space="preserve"> the </w:t>
      </w:r>
      <w:r w:rsidR="00542235">
        <w:rPr>
          <w:rFonts w:ascii="Times New Roman" w:hAnsi="Times New Roman" w:cs="Times New Roman"/>
          <w:kern w:val="0"/>
          <w:sz w:val="24"/>
        </w:rPr>
        <w:t>daily</w:t>
      </w:r>
      <w:r w:rsidR="003B4860">
        <w:rPr>
          <w:rFonts w:ascii="Times New Roman" w:hAnsi="Times New Roman" w:cs="Times New Roman" w:hint="eastAsia"/>
          <w:kern w:val="0"/>
          <w:sz w:val="24"/>
        </w:rPr>
        <w:t xml:space="preserve"> </w:t>
      </w:r>
      <w:r w:rsidR="00FA5B81" w:rsidRPr="00935A3C">
        <w:rPr>
          <w:rFonts w:ascii="Times New Roman" w:hAnsi="Times New Roman" w:cs="Times New Roman"/>
          <w:sz w:val="24"/>
        </w:rPr>
        <w:t>turnover</w:t>
      </w:r>
      <w:r w:rsidR="003B4860">
        <w:rPr>
          <w:rFonts w:ascii="Times New Roman" w:hAnsi="Times New Roman" w:cs="Times New Roman" w:hint="eastAsia"/>
          <w:sz w:val="24"/>
        </w:rPr>
        <w:t xml:space="preserve"> </w:t>
      </w:r>
      <w:r w:rsidR="00A00D47">
        <w:rPr>
          <w:rFonts w:ascii="Times New Roman" w:hAnsi="Times New Roman" w:cs="Times New Roman" w:hint="eastAsia"/>
          <w:sz w:val="24"/>
        </w:rPr>
        <w:t xml:space="preserve">and the </w:t>
      </w:r>
      <w:r w:rsidR="00351E0F">
        <w:rPr>
          <w:rFonts w:ascii="Times New Roman" w:hAnsi="Times New Roman" w:cs="Times New Roman" w:hint="eastAsia"/>
          <w:sz w:val="24"/>
        </w:rPr>
        <w:t xml:space="preserve">daily </w:t>
      </w:r>
      <w:bookmarkStart w:id="0" w:name="_GoBack"/>
      <w:bookmarkEnd w:id="0"/>
      <w:r w:rsidR="00FA5B81" w:rsidRPr="00935A3C">
        <w:rPr>
          <w:rFonts w:ascii="Times New Roman" w:hAnsi="Times New Roman" w:cs="Times New Roman"/>
          <w:sz w:val="24"/>
        </w:rPr>
        <w:t>profit rate of the supermarket from Nov.</w:t>
      </w:r>
      <w:r w:rsidR="00457642">
        <w:rPr>
          <w:rFonts w:ascii="Times New Roman" w:hAnsi="Times New Roman" w:cs="Times New Roman" w:hint="eastAsia"/>
          <w:sz w:val="24"/>
        </w:rPr>
        <w:t xml:space="preserve"> </w:t>
      </w:r>
      <w:r w:rsidR="00FA5B81" w:rsidRPr="00935A3C">
        <w:rPr>
          <w:rFonts w:ascii="Times New Roman" w:hAnsi="Times New Roman" w:cs="Times New Roman"/>
          <w:sz w:val="24"/>
        </w:rPr>
        <w:t>3</w:t>
      </w:r>
      <w:r w:rsidR="00457642">
        <w:rPr>
          <w:rFonts w:ascii="Times New Roman" w:hAnsi="Times New Roman" w:cs="Times New Roman" w:hint="eastAsia"/>
          <w:sz w:val="24"/>
        </w:rPr>
        <w:t>0</w:t>
      </w:r>
      <w:r w:rsidR="00FA5B81" w:rsidRPr="00935A3C">
        <w:rPr>
          <w:rFonts w:ascii="Times New Roman" w:hAnsi="Times New Roman" w:cs="Times New Roman"/>
          <w:sz w:val="24"/>
        </w:rPr>
        <w:t xml:space="preserve">, 2016 to Jan. 2, 2019. (Note: </w:t>
      </w:r>
      <w:r w:rsidR="005325D2">
        <w:rPr>
          <w:rFonts w:ascii="Times New Roman" w:hAnsi="Times New Roman" w:cs="Times New Roman" w:hint="eastAsia"/>
          <w:sz w:val="24"/>
        </w:rPr>
        <w:t>F</w:t>
      </w:r>
      <w:r w:rsidR="00FA5B81" w:rsidRPr="00935A3C">
        <w:rPr>
          <w:rFonts w:ascii="Times New Roman" w:hAnsi="Times New Roman" w:cs="Times New Roman"/>
          <w:sz w:val="24"/>
        </w:rPr>
        <w:t>or some reason</w:t>
      </w:r>
      <w:r w:rsidR="005325D2">
        <w:rPr>
          <w:rFonts w:ascii="Times New Roman" w:hAnsi="Times New Roman" w:cs="Times New Roman" w:hint="eastAsia"/>
          <w:sz w:val="24"/>
        </w:rPr>
        <w:t>s</w:t>
      </w:r>
      <w:r w:rsidR="00FA5B81" w:rsidRPr="00935A3C">
        <w:rPr>
          <w:rFonts w:ascii="Times New Roman" w:hAnsi="Times New Roman" w:cs="Times New Roman"/>
          <w:sz w:val="24"/>
        </w:rPr>
        <w:t>, the real price</w:t>
      </w:r>
      <w:r w:rsidR="00BB62AF">
        <w:rPr>
          <w:rFonts w:ascii="Times New Roman" w:hAnsi="Times New Roman" w:cs="Times New Roman" w:hint="eastAsia"/>
          <w:sz w:val="24"/>
        </w:rPr>
        <w:t>s</w:t>
      </w:r>
      <w:r w:rsidR="00FA5B81" w:rsidRPr="00935A3C">
        <w:rPr>
          <w:rFonts w:ascii="Times New Roman" w:hAnsi="Times New Roman" w:cs="Times New Roman"/>
          <w:sz w:val="24"/>
        </w:rPr>
        <w:t xml:space="preserve"> of those item</w:t>
      </w:r>
      <w:r w:rsidR="00BB62AF">
        <w:rPr>
          <w:rFonts w:ascii="Times New Roman" w:hAnsi="Times New Roman" w:cs="Times New Roman" w:hint="eastAsia"/>
          <w:sz w:val="24"/>
        </w:rPr>
        <w:t>s</w:t>
      </w:r>
      <w:r w:rsidR="00FA5B81" w:rsidRPr="00935A3C">
        <w:rPr>
          <w:rFonts w:ascii="Times New Roman" w:hAnsi="Times New Roman" w:cs="Times New Roman"/>
          <w:sz w:val="24"/>
        </w:rPr>
        <w:t xml:space="preserve"> without promotion </w:t>
      </w:r>
      <w:r w:rsidR="00BB62AF">
        <w:rPr>
          <w:rFonts w:ascii="Times New Roman" w:hAnsi="Times New Roman" w:cs="Times New Roman" w:hint="eastAsia"/>
          <w:sz w:val="24"/>
        </w:rPr>
        <w:t>are</w:t>
      </w:r>
      <w:r w:rsidR="00FA5B81" w:rsidRPr="00935A3C">
        <w:rPr>
          <w:rFonts w:ascii="Times New Roman" w:hAnsi="Times New Roman" w:cs="Times New Roman"/>
          <w:sz w:val="24"/>
        </w:rPr>
        <w:t xml:space="preserve"> missing. However, the profit rate of retail</w:t>
      </w:r>
      <w:r w:rsidR="00562801" w:rsidRPr="00935A3C">
        <w:rPr>
          <w:rFonts w:ascii="Times New Roman" w:hAnsi="Times New Roman" w:cs="Times New Roman"/>
          <w:sz w:val="24"/>
        </w:rPr>
        <w:t xml:space="preserve"> indus</w:t>
      </w:r>
      <w:r w:rsidR="00F34726">
        <w:rPr>
          <w:rFonts w:ascii="Times New Roman" w:hAnsi="Times New Roman" w:cs="Times New Roman"/>
          <w:sz w:val="24"/>
        </w:rPr>
        <w:t>try is generally around 20%-40%)</w:t>
      </w:r>
    </w:p>
    <w:p w:rsidR="00D603B2" w:rsidRPr="00935A3C" w:rsidRDefault="00DE11FE" w:rsidP="00935A3C">
      <w:pPr>
        <w:pStyle w:val="a6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Define</w:t>
      </w:r>
      <w:r w:rsidR="00D603B2" w:rsidRPr="00935A3C">
        <w:rPr>
          <w:rFonts w:ascii="Times New Roman" w:hAnsi="Times New Roman" w:cs="Times New Roman"/>
          <w:sz w:val="24"/>
        </w:rPr>
        <w:t xml:space="preserve"> a measurement of the</w:t>
      </w:r>
      <w:r w:rsidR="00A84585" w:rsidRPr="00935A3C">
        <w:rPr>
          <w:rFonts w:ascii="Times New Roman" w:hAnsi="Times New Roman" w:cs="Times New Roman"/>
          <w:sz w:val="24"/>
        </w:rPr>
        <w:t xml:space="preserve"> promotion level</w:t>
      </w:r>
      <w:r w:rsidR="00A84585" w:rsidRPr="00935A3C">
        <w:rPr>
          <w:rFonts w:ascii="Times New Roman" w:hAnsi="Times New Roman" w:cs="Times New Roman" w:hint="eastAsia"/>
          <w:sz w:val="24"/>
        </w:rPr>
        <w:t>,</w:t>
      </w:r>
      <w:r w:rsidR="003B4860">
        <w:rPr>
          <w:rFonts w:ascii="Times New Roman" w:hAnsi="Times New Roman" w:cs="Times New Roman" w:hint="eastAsia"/>
          <w:sz w:val="24"/>
        </w:rPr>
        <w:t xml:space="preserve"> </w:t>
      </w:r>
      <w:r w:rsidR="00A00D47">
        <w:rPr>
          <w:rFonts w:ascii="Times New Roman" w:hAnsi="Times New Roman" w:cs="Times New Roman" w:hint="eastAsia"/>
          <w:sz w:val="24"/>
        </w:rPr>
        <w:t xml:space="preserve">and </w:t>
      </w:r>
      <w:r w:rsidR="00A84585" w:rsidRPr="00935A3C">
        <w:rPr>
          <w:rFonts w:ascii="Times New Roman" w:hAnsi="Times New Roman" w:cs="Times New Roman"/>
          <w:sz w:val="24"/>
        </w:rPr>
        <w:t>comput</w:t>
      </w:r>
      <w:r w:rsidR="00A00D47">
        <w:rPr>
          <w:rFonts w:ascii="Times New Roman" w:hAnsi="Times New Roman" w:cs="Times New Roman" w:hint="eastAsia"/>
          <w:sz w:val="24"/>
        </w:rPr>
        <w:t>e</w:t>
      </w:r>
      <w:r w:rsidR="00A84585" w:rsidRPr="00935A3C">
        <w:rPr>
          <w:rFonts w:ascii="Times New Roman" w:hAnsi="Times New Roman" w:cs="Times New Roman"/>
          <w:sz w:val="24"/>
        </w:rPr>
        <w:t xml:space="preserve"> the </w:t>
      </w:r>
      <w:r w:rsidR="00542235">
        <w:rPr>
          <w:rFonts w:ascii="Times New Roman" w:hAnsi="Times New Roman" w:cs="Times New Roman"/>
          <w:kern w:val="0"/>
          <w:sz w:val="24"/>
        </w:rPr>
        <w:t>daily</w:t>
      </w:r>
      <w:r w:rsidR="003B4860">
        <w:rPr>
          <w:rFonts w:ascii="Times New Roman" w:hAnsi="Times New Roman" w:cs="Times New Roman" w:hint="eastAsia"/>
          <w:kern w:val="0"/>
          <w:sz w:val="24"/>
        </w:rPr>
        <w:t xml:space="preserve"> </w:t>
      </w:r>
      <w:r w:rsidR="00A84585" w:rsidRPr="00935A3C">
        <w:rPr>
          <w:rFonts w:ascii="Times New Roman" w:hAnsi="Times New Roman" w:cs="Times New Roman" w:hint="eastAsia"/>
          <w:sz w:val="24"/>
        </w:rPr>
        <w:t>pro</w:t>
      </w:r>
      <w:r w:rsidR="00A84585" w:rsidRPr="00935A3C">
        <w:rPr>
          <w:rFonts w:ascii="Times New Roman" w:hAnsi="Times New Roman" w:cs="Times New Roman"/>
          <w:sz w:val="24"/>
        </w:rPr>
        <w:t xml:space="preserve">motion level from Nov. </w:t>
      </w:r>
      <w:r w:rsidR="005325D2">
        <w:rPr>
          <w:rFonts w:ascii="Times New Roman" w:hAnsi="Times New Roman" w:cs="Times New Roman" w:hint="eastAsia"/>
          <w:sz w:val="24"/>
        </w:rPr>
        <w:t>3</w:t>
      </w:r>
      <w:r w:rsidR="00457642">
        <w:rPr>
          <w:rFonts w:ascii="Times New Roman" w:hAnsi="Times New Roman" w:cs="Times New Roman" w:hint="eastAsia"/>
          <w:sz w:val="24"/>
        </w:rPr>
        <w:t>0</w:t>
      </w:r>
      <w:r w:rsidR="00A84585" w:rsidRPr="00935A3C">
        <w:rPr>
          <w:rFonts w:ascii="Times New Roman" w:hAnsi="Times New Roman" w:cs="Times New Roman"/>
          <w:sz w:val="24"/>
        </w:rPr>
        <w:t>, 2016 to Jan. 2, 2019.</w:t>
      </w:r>
    </w:p>
    <w:p w:rsidR="00A84585" w:rsidRPr="00935A3C" w:rsidRDefault="00A84585" w:rsidP="00935A3C">
      <w:pPr>
        <w:pStyle w:val="a6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w:r w:rsidRPr="00935A3C">
        <w:rPr>
          <w:rFonts w:ascii="Times New Roman" w:hAnsi="Times New Roman" w:cs="Times New Roman"/>
          <w:sz w:val="24"/>
        </w:rPr>
        <w:t>Analyz</w:t>
      </w:r>
      <w:r w:rsidR="00DE11FE">
        <w:rPr>
          <w:rFonts w:ascii="Times New Roman" w:hAnsi="Times New Roman" w:cs="Times New Roman" w:hint="eastAsia"/>
          <w:sz w:val="24"/>
        </w:rPr>
        <w:t>e</w:t>
      </w:r>
      <w:r w:rsidRPr="00935A3C">
        <w:rPr>
          <w:rFonts w:ascii="Times New Roman" w:hAnsi="Times New Roman" w:cs="Times New Roman"/>
          <w:sz w:val="24"/>
        </w:rPr>
        <w:t xml:space="preserve"> the relationship between turno</w:t>
      </w:r>
      <w:r w:rsidR="006641C6">
        <w:rPr>
          <w:rFonts w:ascii="Times New Roman" w:hAnsi="Times New Roman" w:cs="Times New Roman"/>
          <w:sz w:val="24"/>
        </w:rPr>
        <w:t>vers and promotion level, as well as the relationship between the profit rate</w:t>
      </w:r>
      <w:r w:rsidR="00F34726">
        <w:rPr>
          <w:rFonts w:ascii="Times New Roman" w:hAnsi="Times New Roman" w:cs="Times New Roman"/>
          <w:sz w:val="24"/>
        </w:rPr>
        <w:t xml:space="preserve"> and promotion level.</w:t>
      </w:r>
    </w:p>
    <w:p w:rsidR="00A84585" w:rsidRPr="00935A3C" w:rsidRDefault="00A84585" w:rsidP="00935A3C">
      <w:pPr>
        <w:pStyle w:val="a6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w:r w:rsidRPr="00935A3C">
        <w:rPr>
          <w:rFonts w:ascii="Times New Roman" w:hAnsi="Times New Roman" w:cs="Times New Roman"/>
          <w:sz w:val="24"/>
        </w:rPr>
        <w:t xml:space="preserve">If </w:t>
      </w:r>
      <w:r w:rsidR="005325D2">
        <w:rPr>
          <w:rFonts w:ascii="Times New Roman" w:hAnsi="Times New Roman" w:cs="Times New Roman" w:hint="eastAsia"/>
          <w:sz w:val="24"/>
        </w:rPr>
        <w:t xml:space="preserve">further consider </w:t>
      </w:r>
      <w:r w:rsidRPr="00935A3C">
        <w:rPr>
          <w:rFonts w:ascii="Times New Roman" w:hAnsi="Times New Roman" w:cs="Times New Roman"/>
          <w:sz w:val="24"/>
        </w:rPr>
        <w:t xml:space="preserve">the categories </w:t>
      </w:r>
      <w:r w:rsidR="005325D2">
        <w:rPr>
          <w:rFonts w:ascii="Times New Roman" w:hAnsi="Times New Roman" w:cs="Times New Roman" w:hint="eastAsia"/>
          <w:sz w:val="24"/>
        </w:rPr>
        <w:t>of commodities</w:t>
      </w:r>
      <w:r w:rsidRPr="00935A3C">
        <w:rPr>
          <w:rFonts w:ascii="Times New Roman" w:hAnsi="Times New Roman" w:cs="Times New Roman"/>
          <w:sz w:val="24"/>
        </w:rPr>
        <w:t xml:space="preserve">, is there any change of </w:t>
      </w:r>
      <w:r w:rsidR="00F34726">
        <w:rPr>
          <w:rFonts w:ascii="Times New Roman" w:hAnsi="Times New Roman" w:cs="Times New Roman"/>
          <w:sz w:val="24"/>
        </w:rPr>
        <w:t>the two relationship</w:t>
      </w:r>
      <w:r w:rsidR="005325D2">
        <w:rPr>
          <w:rFonts w:ascii="Times New Roman" w:hAnsi="Times New Roman" w:cs="Times New Roman" w:hint="eastAsia"/>
          <w:sz w:val="24"/>
        </w:rPr>
        <w:t>s</w:t>
      </w:r>
      <w:r w:rsidR="000F5F74">
        <w:rPr>
          <w:rFonts w:ascii="Times New Roman" w:hAnsi="Times New Roman" w:cs="Times New Roman" w:hint="eastAsia"/>
          <w:sz w:val="24"/>
        </w:rPr>
        <w:t xml:space="preserve"> in </w:t>
      </w:r>
      <w:r w:rsidR="005325D2">
        <w:rPr>
          <w:rFonts w:ascii="Times New Roman" w:hAnsi="Times New Roman" w:cs="Times New Roman" w:hint="eastAsia"/>
          <w:sz w:val="24"/>
        </w:rPr>
        <w:t>Problem</w:t>
      </w:r>
      <w:r w:rsidR="000F5F74">
        <w:rPr>
          <w:rFonts w:ascii="Times New Roman" w:hAnsi="Times New Roman" w:cs="Times New Roman" w:hint="eastAsia"/>
          <w:sz w:val="24"/>
        </w:rPr>
        <w:t xml:space="preserve"> 3?</w:t>
      </w:r>
    </w:p>
    <w:p w:rsidR="00C00DAC" w:rsidRPr="00F34726" w:rsidRDefault="00C00DAC">
      <w:pPr>
        <w:rPr>
          <w:rFonts w:ascii="Times New Roman" w:hAnsi="Times New Roman" w:cs="Times New Roman"/>
          <w:sz w:val="24"/>
        </w:rPr>
      </w:pPr>
    </w:p>
    <w:p w:rsidR="00C00DAC" w:rsidRDefault="006641C6" w:rsidP="001C26E3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Appendi</w:t>
      </w:r>
      <w:r w:rsidR="00F220CC">
        <w:rPr>
          <w:rFonts w:ascii="Times New Roman" w:hAnsi="Times New Roman" w:cs="Times New Roman" w:hint="eastAsia"/>
          <w:sz w:val="24"/>
        </w:rPr>
        <w:t>x</w:t>
      </w:r>
      <w:r>
        <w:rPr>
          <w:rFonts w:ascii="Times New Roman" w:hAnsi="Times New Roman" w:cs="Times New Roman" w:hint="eastAsia"/>
          <w:sz w:val="24"/>
        </w:rPr>
        <w:t>1</w:t>
      </w:r>
      <w:r w:rsidR="001D055D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and</w:t>
      </w:r>
      <w:r w:rsidR="001D055D">
        <w:rPr>
          <w:rFonts w:ascii="Times New Roman" w:hAnsi="Times New Roman" w:cs="Times New Roman" w:hint="eastAsia"/>
          <w:sz w:val="24"/>
        </w:rPr>
        <w:t xml:space="preserve"> </w:t>
      </w:r>
      <w:r w:rsidR="00F220CC">
        <w:rPr>
          <w:rFonts w:ascii="Times New Roman" w:hAnsi="Times New Roman" w:cs="Times New Roman" w:hint="eastAsia"/>
          <w:sz w:val="24"/>
        </w:rPr>
        <w:t>Appendix</w:t>
      </w:r>
      <w:r>
        <w:rPr>
          <w:rFonts w:ascii="Times New Roman" w:hAnsi="Times New Roman" w:cs="Times New Roman"/>
          <w:sz w:val="24"/>
        </w:rPr>
        <w:t xml:space="preserve">2: </w:t>
      </w:r>
      <w:r w:rsidR="00D25944" w:rsidRPr="00D25944">
        <w:rPr>
          <w:rFonts w:ascii="Times New Roman" w:hAnsi="Times New Roman" w:cs="Times New Roman"/>
          <w:sz w:val="24"/>
        </w:rPr>
        <w:t>Sales flow records</w:t>
      </w:r>
    </w:p>
    <w:p w:rsidR="006641C6" w:rsidRDefault="006641C6" w:rsidP="001C26E3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Appendix3:</w:t>
      </w:r>
      <w:r w:rsidR="00E71EB4">
        <w:rPr>
          <w:rFonts w:ascii="Times New Roman" w:hAnsi="Times New Roman" w:cs="Times New Roman" w:hint="eastAsia"/>
          <w:sz w:val="24"/>
        </w:rPr>
        <w:t xml:space="preserve"> </w:t>
      </w:r>
      <w:r w:rsidR="00D25944">
        <w:rPr>
          <w:rFonts w:ascii="Times New Roman" w:hAnsi="Times New Roman" w:cs="Times New Roman" w:hint="eastAsia"/>
          <w:sz w:val="24"/>
        </w:rPr>
        <w:t>P</w:t>
      </w:r>
      <w:r w:rsidR="00E97394">
        <w:rPr>
          <w:rFonts w:ascii="Times New Roman" w:hAnsi="Times New Roman" w:cs="Times New Roman"/>
          <w:sz w:val="24"/>
        </w:rPr>
        <w:t>romotion information</w:t>
      </w:r>
    </w:p>
    <w:p w:rsidR="001C26E3" w:rsidRDefault="006641C6" w:rsidP="001C26E3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Appendix4: </w:t>
      </w:r>
      <w:r w:rsidR="00D25944" w:rsidRPr="00D25944">
        <w:rPr>
          <w:rFonts w:ascii="Times New Roman" w:hAnsi="Times New Roman" w:cs="Times New Roman"/>
          <w:sz w:val="24"/>
        </w:rPr>
        <w:t>Commodity</w:t>
      </w:r>
      <w:r w:rsidR="00E97394">
        <w:rPr>
          <w:rFonts w:ascii="Times New Roman" w:hAnsi="Times New Roman" w:cs="Times New Roman"/>
          <w:sz w:val="24"/>
        </w:rPr>
        <w:t xml:space="preserve"> information</w:t>
      </w:r>
    </w:p>
    <w:p w:rsidR="007B3C26" w:rsidRPr="00173574" w:rsidRDefault="006641C6" w:rsidP="001C26E3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Appendix5: </w:t>
      </w:r>
      <w:r w:rsidR="00D25944"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>ata description</w:t>
      </w:r>
      <w:r w:rsidR="00D25944">
        <w:rPr>
          <w:rFonts w:ascii="Times New Roman" w:hAnsi="Times New Roman" w:cs="Times New Roman" w:hint="eastAsia"/>
          <w:sz w:val="24"/>
        </w:rPr>
        <w:t>s</w:t>
      </w:r>
    </w:p>
    <w:sectPr w:rsidR="007B3C26" w:rsidRPr="00173574" w:rsidSect="001410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B6A" w:rsidRDefault="00FB4B6A" w:rsidP="00146B81">
      <w:r>
        <w:separator/>
      </w:r>
    </w:p>
  </w:endnote>
  <w:endnote w:type="continuationSeparator" w:id="1">
    <w:p w:rsidR="00FB4B6A" w:rsidRDefault="00FB4B6A" w:rsidP="00146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642" w:rsidRDefault="0045764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642" w:rsidRDefault="0045764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642" w:rsidRDefault="004576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B6A" w:rsidRDefault="00FB4B6A" w:rsidP="00146B81">
      <w:r>
        <w:separator/>
      </w:r>
    </w:p>
  </w:footnote>
  <w:footnote w:type="continuationSeparator" w:id="1">
    <w:p w:rsidR="00FB4B6A" w:rsidRDefault="00FB4B6A" w:rsidP="00146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642" w:rsidRDefault="004576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8FD" w:rsidRDefault="00BE18FD" w:rsidP="0045764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642" w:rsidRDefault="004576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452A9"/>
    <w:multiLevelType w:val="hybridMultilevel"/>
    <w:tmpl w:val="EBD02D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962EA"/>
    <w:multiLevelType w:val="hybridMultilevel"/>
    <w:tmpl w:val="181085FE"/>
    <w:lvl w:ilvl="0" w:tplc="FC76C1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3A1A"/>
    <w:rsid w:val="00053BA2"/>
    <w:rsid w:val="000656C0"/>
    <w:rsid w:val="000661D9"/>
    <w:rsid w:val="000D3A1A"/>
    <w:rsid w:val="000F5F74"/>
    <w:rsid w:val="00100AA0"/>
    <w:rsid w:val="001410EA"/>
    <w:rsid w:val="00146B81"/>
    <w:rsid w:val="00173574"/>
    <w:rsid w:val="001929C1"/>
    <w:rsid w:val="00196F69"/>
    <w:rsid w:val="001C26E3"/>
    <w:rsid w:val="001D055D"/>
    <w:rsid w:val="002D5440"/>
    <w:rsid w:val="002F2733"/>
    <w:rsid w:val="002F7125"/>
    <w:rsid w:val="00351E0F"/>
    <w:rsid w:val="0035321C"/>
    <w:rsid w:val="00377911"/>
    <w:rsid w:val="003B4860"/>
    <w:rsid w:val="004443D0"/>
    <w:rsid w:val="00457642"/>
    <w:rsid w:val="004722B6"/>
    <w:rsid w:val="00487943"/>
    <w:rsid w:val="005325D2"/>
    <w:rsid w:val="00542235"/>
    <w:rsid w:val="00554080"/>
    <w:rsid w:val="00562801"/>
    <w:rsid w:val="005C3D63"/>
    <w:rsid w:val="005D048A"/>
    <w:rsid w:val="006641C6"/>
    <w:rsid w:val="00673F59"/>
    <w:rsid w:val="00753A53"/>
    <w:rsid w:val="00787F6C"/>
    <w:rsid w:val="007B3C26"/>
    <w:rsid w:val="007D1E2D"/>
    <w:rsid w:val="00843874"/>
    <w:rsid w:val="00856A65"/>
    <w:rsid w:val="008A17B9"/>
    <w:rsid w:val="00904B7B"/>
    <w:rsid w:val="00935A3C"/>
    <w:rsid w:val="00987979"/>
    <w:rsid w:val="009D5D6F"/>
    <w:rsid w:val="00A00D47"/>
    <w:rsid w:val="00A42804"/>
    <w:rsid w:val="00A64031"/>
    <w:rsid w:val="00A84585"/>
    <w:rsid w:val="00AB43D0"/>
    <w:rsid w:val="00AD46B1"/>
    <w:rsid w:val="00B32BA1"/>
    <w:rsid w:val="00B7086C"/>
    <w:rsid w:val="00BB62AF"/>
    <w:rsid w:val="00BB73AE"/>
    <w:rsid w:val="00BE18FD"/>
    <w:rsid w:val="00C00DAC"/>
    <w:rsid w:val="00D009FC"/>
    <w:rsid w:val="00D25944"/>
    <w:rsid w:val="00D603B2"/>
    <w:rsid w:val="00DD2274"/>
    <w:rsid w:val="00DE0A6D"/>
    <w:rsid w:val="00DE11FE"/>
    <w:rsid w:val="00DE1638"/>
    <w:rsid w:val="00E34366"/>
    <w:rsid w:val="00E71EB4"/>
    <w:rsid w:val="00E97394"/>
    <w:rsid w:val="00EC72A4"/>
    <w:rsid w:val="00F220CC"/>
    <w:rsid w:val="00F34726"/>
    <w:rsid w:val="00F649F6"/>
    <w:rsid w:val="00F96FC0"/>
    <w:rsid w:val="00FA2AFF"/>
    <w:rsid w:val="00FA5B81"/>
    <w:rsid w:val="00FB4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B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B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B81"/>
    <w:rPr>
      <w:sz w:val="18"/>
      <w:szCs w:val="18"/>
    </w:rPr>
  </w:style>
  <w:style w:type="character" w:styleId="a5">
    <w:name w:val="Hyperlink"/>
    <w:basedOn w:val="a0"/>
    <w:uiPriority w:val="99"/>
    <w:unhideWhenUsed/>
    <w:rsid w:val="004443D0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4722B6"/>
    <w:pPr>
      <w:ind w:firstLineChars="200" w:firstLine="420"/>
    </w:pPr>
  </w:style>
  <w:style w:type="paragraph" w:styleId="a7">
    <w:name w:val="Plain Text"/>
    <w:basedOn w:val="a"/>
    <w:link w:val="Char1"/>
    <w:uiPriority w:val="99"/>
    <w:unhideWhenUsed/>
    <w:rsid w:val="00BE18FD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Char1">
    <w:name w:val="纯文本 Char"/>
    <w:basedOn w:val="a0"/>
    <w:link w:val="a7"/>
    <w:uiPriority w:val="99"/>
    <w:rsid w:val="00BE18FD"/>
    <w:rPr>
      <w:rFonts w:ascii="宋体" w:eastAsia="宋体" w:hAnsi="Courier New" w:cs="Times New Roman"/>
      <w:kern w:val="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BE18F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E18FD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43874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843874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843874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84387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8438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 Minghua</dc:creator>
  <cp:keywords/>
  <dc:description/>
  <cp:lastModifiedBy>WIN7</cp:lastModifiedBy>
  <cp:revision>42</cp:revision>
  <cp:lastPrinted>2019-09-06T02:16:00Z</cp:lastPrinted>
  <dcterms:created xsi:type="dcterms:W3CDTF">2019-08-22T14:31:00Z</dcterms:created>
  <dcterms:modified xsi:type="dcterms:W3CDTF">2019-09-06T02:19:00Z</dcterms:modified>
</cp:coreProperties>
</file>