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E27B2" w14:textId="77777777" w:rsidR="00323310" w:rsidRDefault="00A86E0D" w:rsidP="00A86E0D">
      <w:pPr>
        <w:jc w:val="center"/>
        <w:rPr>
          <w:rFonts w:eastAsiaTheme="minorHAnsi"/>
          <w:b/>
          <w:bCs/>
          <w:sz w:val="22"/>
        </w:rPr>
      </w:pPr>
      <w:r w:rsidRPr="00540F30">
        <w:rPr>
          <w:rFonts w:eastAsiaTheme="minorHAnsi"/>
          <w:b/>
          <w:bCs/>
          <w:sz w:val="22"/>
        </w:rPr>
        <w:t xml:space="preserve">Regulations on the Use of Artificial Intelligence Tools in the Contemporary Undergraduate Mathematical Contest in Modeling </w:t>
      </w:r>
    </w:p>
    <w:p w14:paraId="30B0F4CF" w14:textId="67D825C7" w:rsidR="00A86E0D" w:rsidRDefault="00A86E0D" w:rsidP="00A86E0D">
      <w:pPr>
        <w:jc w:val="center"/>
        <w:rPr>
          <w:rFonts w:eastAsiaTheme="minorHAnsi"/>
          <w:b/>
          <w:bCs/>
          <w:sz w:val="22"/>
        </w:rPr>
      </w:pPr>
      <w:r w:rsidRPr="00540F30">
        <w:rPr>
          <w:rFonts w:eastAsiaTheme="minorHAnsi"/>
          <w:b/>
          <w:bCs/>
          <w:sz w:val="22"/>
        </w:rPr>
        <w:t>(Trial for 202</w:t>
      </w:r>
      <w:r w:rsidR="00785EFF">
        <w:rPr>
          <w:rFonts w:eastAsiaTheme="minorHAnsi"/>
          <w:b/>
          <w:bCs/>
          <w:sz w:val="22"/>
        </w:rPr>
        <w:t>6</w:t>
      </w:r>
      <w:r w:rsidRPr="00540F30">
        <w:rPr>
          <w:rFonts w:eastAsiaTheme="minorHAnsi"/>
          <w:b/>
          <w:bCs/>
          <w:sz w:val="22"/>
        </w:rPr>
        <w:t>)</w:t>
      </w:r>
    </w:p>
    <w:p w14:paraId="321F27EA" w14:textId="77777777" w:rsidR="00540F30" w:rsidRPr="00540F30" w:rsidRDefault="00540F30" w:rsidP="00A86E0D">
      <w:pPr>
        <w:jc w:val="center"/>
        <w:rPr>
          <w:rFonts w:eastAsiaTheme="minorHAnsi"/>
          <w:b/>
          <w:bCs/>
          <w:sz w:val="22"/>
        </w:rPr>
      </w:pPr>
    </w:p>
    <w:p w14:paraId="576B0F50" w14:textId="77777777" w:rsidR="00663013" w:rsidRDefault="00A86E0D" w:rsidP="00A86E0D">
      <w:pPr>
        <w:pStyle w:val="a3"/>
        <w:numPr>
          <w:ilvl w:val="0"/>
          <w:numId w:val="8"/>
        </w:numPr>
        <w:ind w:firstLineChars="0"/>
        <w:rPr>
          <w:rFonts w:eastAsiaTheme="minorHAnsi"/>
          <w:sz w:val="22"/>
        </w:rPr>
      </w:pPr>
      <w:r w:rsidRPr="00663013">
        <w:rPr>
          <w:rFonts w:eastAsiaTheme="minorHAnsi"/>
          <w:sz w:val="22"/>
        </w:rPr>
        <w:t xml:space="preserve">These regulations apply to the use of artificial intelligence (hereinafter referred to as AI) tools in the </w:t>
      </w:r>
      <w:bookmarkStart w:id="0" w:name="OLE_LINK1"/>
      <w:r w:rsidRPr="00663013">
        <w:rPr>
          <w:rFonts w:eastAsiaTheme="minorHAnsi"/>
          <w:sz w:val="22"/>
        </w:rPr>
        <w:t>Contemporary Undergraduate Mathematical Contest in Modeling</w:t>
      </w:r>
      <w:bookmarkEnd w:id="0"/>
      <w:r w:rsidRPr="00663013">
        <w:rPr>
          <w:rFonts w:eastAsiaTheme="minorHAnsi"/>
          <w:sz w:val="22"/>
        </w:rPr>
        <w:t xml:space="preserve">, including but not limited to large language models, generative AI, code-assistance tools, and </w:t>
      </w:r>
      <w:r w:rsidR="0014712E" w:rsidRPr="00663013">
        <w:rPr>
          <w:rFonts w:eastAsiaTheme="minorHAnsi"/>
          <w:sz w:val="22"/>
        </w:rPr>
        <w:t xml:space="preserve">AI </w:t>
      </w:r>
      <w:r w:rsidR="00785EFF" w:rsidRPr="00663013">
        <w:rPr>
          <w:rFonts w:eastAsiaTheme="minorHAnsi" w:hint="eastAsia"/>
          <w:sz w:val="22"/>
        </w:rPr>
        <w:t>agents</w:t>
      </w:r>
      <w:r w:rsidRPr="00663013">
        <w:rPr>
          <w:rFonts w:eastAsiaTheme="minorHAnsi"/>
          <w:sz w:val="22"/>
        </w:rPr>
        <w:t>.</w:t>
      </w:r>
    </w:p>
    <w:p w14:paraId="14E9BF6E" w14:textId="740965EA" w:rsidR="00663013" w:rsidRDefault="0014712E" w:rsidP="0014712E">
      <w:pPr>
        <w:pStyle w:val="a3"/>
        <w:numPr>
          <w:ilvl w:val="0"/>
          <w:numId w:val="8"/>
        </w:numPr>
        <w:ind w:firstLineChars="0"/>
        <w:rPr>
          <w:rFonts w:eastAsiaTheme="minorHAnsi"/>
          <w:sz w:val="22"/>
        </w:rPr>
      </w:pPr>
      <w:r w:rsidRPr="00663013">
        <w:rPr>
          <w:rFonts w:eastAsiaTheme="minorHAnsi"/>
          <w:sz w:val="22"/>
        </w:rPr>
        <w:t>The use of AI tools is not mandatory for solving contest problems. Teams may use AI tools during the contest, but they must adhere to the principle of openness and transparency, ensur</w:t>
      </w:r>
      <w:r w:rsidR="00CC35A6">
        <w:rPr>
          <w:rFonts w:eastAsiaTheme="minorHAnsi"/>
          <w:sz w:val="22"/>
        </w:rPr>
        <w:t>e</w:t>
      </w:r>
      <w:r w:rsidRPr="00663013">
        <w:rPr>
          <w:rFonts w:eastAsiaTheme="minorHAnsi"/>
          <w:sz w:val="22"/>
        </w:rPr>
        <w:t xml:space="preserve"> that the core modeling and analysis of their submitted work are primarily led by the team, and </w:t>
      </w:r>
      <w:r w:rsidR="00CC35A6">
        <w:rPr>
          <w:rFonts w:eastAsiaTheme="minorHAnsi"/>
          <w:sz w:val="22"/>
        </w:rPr>
        <w:t xml:space="preserve">all the </w:t>
      </w:r>
      <w:r w:rsidRPr="00663013">
        <w:rPr>
          <w:rFonts w:eastAsiaTheme="minorHAnsi"/>
          <w:sz w:val="22"/>
        </w:rPr>
        <w:t>AI-generated content</w:t>
      </w:r>
      <w:r w:rsidR="00CC35A6">
        <w:rPr>
          <w:rFonts w:eastAsiaTheme="minorHAnsi"/>
          <w:sz w:val="22"/>
        </w:rPr>
        <w:t>s</w:t>
      </w:r>
      <w:r w:rsidRPr="00663013">
        <w:rPr>
          <w:rFonts w:eastAsiaTheme="minorHAnsi"/>
          <w:sz w:val="22"/>
        </w:rPr>
        <w:t xml:space="preserve"> </w:t>
      </w:r>
      <w:r w:rsidR="00CC35A6">
        <w:rPr>
          <w:rFonts w:eastAsiaTheme="minorHAnsi"/>
          <w:sz w:val="22"/>
        </w:rPr>
        <w:t>are</w:t>
      </w:r>
      <w:r w:rsidRPr="00663013">
        <w:rPr>
          <w:rFonts w:eastAsiaTheme="minorHAnsi"/>
          <w:sz w:val="22"/>
        </w:rPr>
        <w:t xml:space="preserve"> individually reviewed and verified manually.</w:t>
      </w:r>
      <w:r w:rsidR="00785EFF" w:rsidRPr="00663013">
        <w:rPr>
          <w:rFonts w:eastAsiaTheme="minorHAnsi"/>
          <w:sz w:val="22"/>
        </w:rPr>
        <w:t xml:space="preserve"> </w:t>
      </w:r>
    </w:p>
    <w:p w14:paraId="38D997D3" w14:textId="3B62C323" w:rsidR="00663013" w:rsidRDefault="0014712E" w:rsidP="00663013">
      <w:pPr>
        <w:pStyle w:val="a3"/>
        <w:numPr>
          <w:ilvl w:val="0"/>
          <w:numId w:val="8"/>
        </w:numPr>
        <w:ind w:firstLineChars="0"/>
        <w:rPr>
          <w:rFonts w:eastAsiaTheme="minorHAnsi"/>
          <w:sz w:val="22"/>
        </w:rPr>
      </w:pPr>
      <w:r w:rsidRPr="00663013">
        <w:rPr>
          <w:rFonts w:eastAsiaTheme="minorHAnsi"/>
          <w:sz w:val="22"/>
        </w:rPr>
        <w:t xml:space="preserve">Teams shall </w:t>
      </w:r>
      <w:r w:rsidR="00CC35A6" w:rsidRPr="00CC35A6">
        <w:rPr>
          <w:rFonts w:eastAsiaTheme="minorHAnsi"/>
          <w:sz w:val="22"/>
        </w:rPr>
        <w:t>include an "AI Tool Usage Declaration" before the references in their paper</w:t>
      </w:r>
      <w:r w:rsidR="00FE3554">
        <w:rPr>
          <w:rFonts w:eastAsiaTheme="minorHAnsi"/>
          <w:sz w:val="22"/>
        </w:rPr>
        <w:t xml:space="preserve"> and select</w:t>
      </w:r>
      <w:r w:rsidR="00CC35A6" w:rsidRPr="00CC35A6">
        <w:rPr>
          <w:rFonts w:eastAsiaTheme="minorHAnsi"/>
          <w:sz w:val="22"/>
        </w:rPr>
        <w:t xml:space="preserve"> one of the following:</w:t>
      </w:r>
    </w:p>
    <w:p w14:paraId="57D6E54D" w14:textId="51C93965" w:rsidR="00663013" w:rsidRDefault="00CC35A6" w:rsidP="00663013">
      <w:pPr>
        <w:pStyle w:val="a3"/>
        <w:numPr>
          <w:ilvl w:val="0"/>
          <w:numId w:val="9"/>
        </w:numPr>
        <w:ind w:firstLineChars="0"/>
        <w:rPr>
          <w:rFonts w:eastAsiaTheme="minorHAnsi"/>
          <w:sz w:val="22"/>
        </w:rPr>
      </w:pPr>
      <w:r w:rsidRPr="00CC35A6">
        <w:rPr>
          <w:rFonts w:eastAsiaTheme="minorHAnsi"/>
          <w:sz w:val="22"/>
        </w:rPr>
        <w:t>If no AI tools were used, the declaration shall read:</w:t>
      </w:r>
      <w:r w:rsidR="0014712E" w:rsidRPr="00663013">
        <w:rPr>
          <w:rFonts w:eastAsiaTheme="minorHAnsi"/>
          <w:sz w:val="22"/>
        </w:rPr>
        <w:t xml:space="preserve"> </w:t>
      </w:r>
      <w:r w:rsidR="0014712E" w:rsidRPr="00663013">
        <w:rPr>
          <w:rFonts w:eastAsiaTheme="minorHAnsi" w:hint="eastAsia"/>
          <w:sz w:val="22"/>
        </w:rPr>
        <w:t>“</w:t>
      </w:r>
      <w:r w:rsidR="0014712E" w:rsidRPr="00663013">
        <w:rPr>
          <w:rFonts w:eastAsiaTheme="minorHAnsi"/>
          <w:sz w:val="22"/>
        </w:rPr>
        <w:t>This team has not used any AI tools during the contest.”</w:t>
      </w:r>
    </w:p>
    <w:p w14:paraId="74FED678" w14:textId="5CB06F2D" w:rsidR="00663013" w:rsidRDefault="00CC35A6" w:rsidP="00663013">
      <w:pPr>
        <w:pStyle w:val="a3"/>
        <w:numPr>
          <w:ilvl w:val="0"/>
          <w:numId w:val="9"/>
        </w:numPr>
        <w:ind w:firstLineChars="0"/>
        <w:rPr>
          <w:rFonts w:eastAsiaTheme="minorHAnsi"/>
          <w:sz w:val="22"/>
        </w:rPr>
      </w:pPr>
      <w:r w:rsidRPr="00CC35A6">
        <w:rPr>
          <w:rFonts w:eastAsiaTheme="minorHAnsi"/>
          <w:sz w:val="22"/>
        </w:rPr>
        <w:t>If AI tools were used, the declaration shall read:</w:t>
      </w:r>
      <w:r w:rsidR="0014712E" w:rsidRPr="00663013">
        <w:rPr>
          <w:rFonts w:eastAsiaTheme="minorHAnsi"/>
          <w:sz w:val="22"/>
        </w:rPr>
        <w:t xml:space="preserve"> </w:t>
      </w:r>
      <w:r w:rsidR="0014712E" w:rsidRPr="00663013">
        <w:rPr>
          <w:rFonts w:eastAsiaTheme="minorHAnsi" w:hint="eastAsia"/>
          <w:sz w:val="22"/>
        </w:rPr>
        <w:t>“</w:t>
      </w:r>
      <w:r w:rsidR="0014712E" w:rsidRPr="00663013">
        <w:rPr>
          <w:rFonts w:eastAsiaTheme="minorHAnsi"/>
          <w:sz w:val="22"/>
        </w:rPr>
        <w:t>This team has used AI tools during the contest, mainly for [a brief purpose such as language polishing, code debugging, etc.]. For detailed usage, please refer to the supporting materials.”</w:t>
      </w:r>
    </w:p>
    <w:p w14:paraId="2D852783" w14:textId="1EE0DD58" w:rsidR="00663013" w:rsidRDefault="00FF5B5B" w:rsidP="00663013">
      <w:pPr>
        <w:pStyle w:val="a3"/>
        <w:numPr>
          <w:ilvl w:val="0"/>
          <w:numId w:val="8"/>
        </w:numPr>
        <w:ind w:firstLineChars="0"/>
        <w:rPr>
          <w:rFonts w:eastAsiaTheme="minorHAnsi"/>
          <w:sz w:val="22"/>
        </w:rPr>
      </w:pPr>
      <w:r>
        <w:rPr>
          <w:rFonts w:eastAsiaTheme="minorHAnsi"/>
          <w:sz w:val="22"/>
        </w:rPr>
        <w:t xml:space="preserve">A </w:t>
      </w:r>
      <w:r w:rsidR="00663013" w:rsidRPr="00663013">
        <w:rPr>
          <w:rFonts w:eastAsiaTheme="minorHAnsi"/>
          <w:sz w:val="22"/>
        </w:rPr>
        <w:t>submission that use</w:t>
      </w:r>
      <w:r>
        <w:rPr>
          <w:rFonts w:eastAsiaTheme="minorHAnsi"/>
          <w:sz w:val="22"/>
        </w:rPr>
        <w:t>s</w:t>
      </w:r>
      <w:r w:rsidR="00663013" w:rsidRPr="00663013">
        <w:rPr>
          <w:rFonts w:eastAsiaTheme="minorHAnsi"/>
          <w:sz w:val="22"/>
        </w:rPr>
        <w:t xml:space="preserve"> AI tools shall include a detailed </w:t>
      </w:r>
      <w:r>
        <w:rPr>
          <w:rFonts w:eastAsiaTheme="minorHAnsi"/>
          <w:sz w:val="22"/>
        </w:rPr>
        <w:t xml:space="preserve">description of </w:t>
      </w:r>
      <w:r w:rsidR="00663013" w:rsidRPr="00663013">
        <w:rPr>
          <w:rFonts w:eastAsiaTheme="minorHAnsi"/>
          <w:sz w:val="22"/>
        </w:rPr>
        <w:t>AI tool usage</w:t>
      </w:r>
      <w:r>
        <w:rPr>
          <w:rFonts w:eastAsiaTheme="minorHAnsi"/>
          <w:sz w:val="22"/>
        </w:rPr>
        <w:t xml:space="preserve"> in its</w:t>
      </w:r>
      <w:r w:rsidRPr="00FF5B5B">
        <w:rPr>
          <w:rFonts w:eastAsiaTheme="minorHAnsi"/>
          <w:sz w:val="22"/>
        </w:rPr>
        <w:t xml:space="preserve"> supporting materials</w:t>
      </w:r>
      <w:r w:rsidR="00663013" w:rsidRPr="00663013">
        <w:rPr>
          <w:rFonts w:eastAsiaTheme="minorHAnsi"/>
          <w:sz w:val="22"/>
        </w:rPr>
        <w:t xml:space="preserve"> (in PDF format, with the file name “Details of AI Tool Usage.pdf”). The </w:t>
      </w:r>
      <w:r w:rsidRPr="00FF5B5B">
        <w:rPr>
          <w:rFonts w:eastAsiaTheme="minorHAnsi"/>
          <w:sz w:val="22"/>
        </w:rPr>
        <w:t>content</w:t>
      </w:r>
      <w:r w:rsidR="00663013" w:rsidRPr="00663013">
        <w:rPr>
          <w:rFonts w:eastAsiaTheme="minorHAnsi"/>
          <w:sz w:val="22"/>
        </w:rPr>
        <w:t xml:space="preserve"> shall include:</w:t>
      </w:r>
    </w:p>
    <w:p w14:paraId="50C487F8" w14:textId="486CCD3E" w:rsidR="00663013" w:rsidRDefault="00AB2AE3" w:rsidP="00663013">
      <w:pPr>
        <w:pStyle w:val="a3"/>
        <w:numPr>
          <w:ilvl w:val="0"/>
          <w:numId w:val="10"/>
        </w:numPr>
        <w:ind w:firstLineChars="0"/>
        <w:rPr>
          <w:rFonts w:eastAsiaTheme="minorHAnsi"/>
          <w:sz w:val="22"/>
        </w:rPr>
      </w:pPr>
      <w:r w:rsidRPr="00AB2AE3">
        <w:rPr>
          <w:rFonts w:eastAsiaTheme="minorHAnsi"/>
          <w:sz w:val="22"/>
        </w:rPr>
        <w:t>The names</w:t>
      </w:r>
      <w:r w:rsidR="00FE3554">
        <w:rPr>
          <w:rFonts w:eastAsiaTheme="minorHAnsi"/>
          <w:sz w:val="22"/>
        </w:rPr>
        <w:t>,</w:t>
      </w:r>
      <w:r w:rsidRPr="00AB2AE3">
        <w:rPr>
          <w:rFonts w:eastAsiaTheme="minorHAnsi"/>
          <w:sz w:val="22"/>
        </w:rPr>
        <w:t xml:space="preserve"> versions</w:t>
      </w:r>
      <w:r w:rsidR="00FE3554">
        <w:rPr>
          <w:rFonts w:eastAsiaTheme="minorHAnsi"/>
          <w:sz w:val="22"/>
        </w:rPr>
        <w:t>,</w:t>
      </w:r>
      <w:r w:rsidRPr="00AB2AE3">
        <w:rPr>
          <w:rFonts w:eastAsiaTheme="minorHAnsi"/>
          <w:sz w:val="22"/>
        </w:rPr>
        <w:t xml:space="preserve"> </w:t>
      </w:r>
      <w:r w:rsidR="00FE3554" w:rsidRPr="00FE3554">
        <w:rPr>
          <w:rFonts w:eastAsiaTheme="minorHAnsi"/>
          <w:sz w:val="22"/>
        </w:rPr>
        <w:t>or models</w:t>
      </w:r>
      <w:r w:rsidR="00FE3554">
        <w:rPr>
          <w:rFonts w:eastAsiaTheme="minorHAnsi"/>
          <w:sz w:val="22"/>
        </w:rPr>
        <w:t xml:space="preserve"> </w:t>
      </w:r>
      <w:r w:rsidRPr="00AB2AE3">
        <w:rPr>
          <w:rFonts w:eastAsiaTheme="minorHAnsi"/>
          <w:sz w:val="22"/>
        </w:rPr>
        <w:t xml:space="preserve">of the AI tools </w:t>
      </w:r>
      <w:proofErr w:type="gramStart"/>
      <w:r w:rsidRPr="00AB2AE3">
        <w:rPr>
          <w:rFonts w:eastAsiaTheme="minorHAnsi"/>
          <w:sz w:val="22"/>
        </w:rPr>
        <w:t>used</w:t>
      </w:r>
      <w:r w:rsidR="00663013" w:rsidRPr="00663013">
        <w:rPr>
          <w:rFonts w:eastAsiaTheme="minorHAnsi"/>
          <w:sz w:val="22"/>
        </w:rPr>
        <w:t>;</w:t>
      </w:r>
      <w:proofErr w:type="gramEnd"/>
    </w:p>
    <w:p w14:paraId="70EE58BB" w14:textId="6025D9B4" w:rsidR="00663013" w:rsidRDefault="00663013" w:rsidP="00663013">
      <w:pPr>
        <w:pStyle w:val="a3"/>
        <w:numPr>
          <w:ilvl w:val="0"/>
          <w:numId w:val="10"/>
        </w:numPr>
        <w:ind w:firstLineChars="0"/>
        <w:rPr>
          <w:rFonts w:eastAsiaTheme="minorHAnsi"/>
          <w:sz w:val="22"/>
        </w:rPr>
      </w:pPr>
      <w:r w:rsidRPr="00663013">
        <w:rPr>
          <w:rFonts w:eastAsiaTheme="minorHAnsi"/>
          <w:sz w:val="22"/>
        </w:rPr>
        <w:t>The specific purposes and</w:t>
      </w:r>
      <w:r w:rsidR="00AB2AE3" w:rsidRPr="00AB2AE3">
        <w:rPr>
          <w:rFonts w:eastAsiaTheme="minorHAnsi"/>
          <w:sz w:val="22"/>
        </w:rPr>
        <w:t xml:space="preserve"> stages of </w:t>
      </w:r>
      <w:proofErr w:type="gramStart"/>
      <w:r w:rsidR="00AB2AE3" w:rsidRPr="00AB2AE3">
        <w:rPr>
          <w:rFonts w:eastAsiaTheme="minorHAnsi"/>
          <w:sz w:val="22"/>
        </w:rPr>
        <w:t>use</w:t>
      </w:r>
      <w:r w:rsidRPr="00663013">
        <w:rPr>
          <w:rFonts w:eastAsiaTheme="minorHAnsi"/>
          <w:sz w:val="22"/>
        </w:rPr>
        <w:t>;</w:t>
      </w:r>
      <w:proofErr w:type="gramEnd"/>
    </w:p>
    <w:p w14:paraId="4569E0D6" w14:textId="2AFF1015" w:rsidR="00663013" w:rsidRDefault="00AB2AE3" w:rsidP="00663013">
      <w:pPr>
        <w:pStyle w:val="a3"/>
        <w:numPr>
          <w:ilvl w:val="0"/>
          <w:numId w:val="10"/>
        </w:numPr>
        <w:ind w:firstLineChars="0"/>
        <w:rPr>
          <w:rFonts w:eastAsiaTheme="minorHAnsi"/>
          <w:sz w:val="22"/>
        </w:rPr>
      </w:pPr>
      <w:r w:rsidRPr="00AB2AE3">
        <w:rPr>
          <w:rFonts w:eastAsiaTheme="minorHAnsi"/>
          <w:sz w:val="22"/>
        </w:rPr>
        <w:t>A description of the principal prompting</w:t>
      </w:r>
      <w:r w:rsidRPr="00AB2AE3">
        <w:t xml:space="preserve"> </w:t>
      </w:r>
      <w:r w:rsidRPr="00AB2AE3">
        <w:rPr>
          <w:rFonts w:eastAsiaTheme="minorHAnsi"/>
          <w:sz w:val="22"/>
        </w:rPr>
        <w:t xml:space="preserve">approach and the usage process </w:t>
      </w:r>
      <w:r w:rsidR="00663013" w:rsidRPr="00663013">
        <w:rPr>
          <w:rFonts w:eastAsiaTheme="minorHAnsi"/>
          <w:sz w:val="22"/>
        </w:rPr>
        <w:t>(typical interaction examples may be attached</w:t>
      </w:r>
      <w:proofErr w:type="gramStart"/>
      <w:r w:rsidR="00663013" w:rsidRPr="00663013">
        <w:rPr>
          <w:rFonts w:eastAsiaTheme="minorHAnsi"/>
          <w:sz w:val="22"/>
        </w:rPr>
        <w:t>);</w:t>
      </w:r>
      <w:proofErr w:type="gramEnd"/>
    </w:p>
    <w:p w14:paraId="4187A55C" w14:textId="191EC8A1" w:rsidR="00A86E0D" w:rsidRPr="00663013" w:rsidRDefault="00AB2AE3" w:rsidP="00663013">
      <w:pPr>
        <w:pStyle w:val="a3"/>
        <w:numPr>
          <w:ilvl w:val="0"/>
          <w:numId w:val="10"/>
        </w:numPr>
        <w:ind w:firstLineChars="0"/>
        <w:rPr>
          <w:rFonts w:eastAsiaTheme="minorHAnsi"/>
          <w:sz w:val="22"/>
        </w:rPr>
      </w:pPr>
      <w:r w:rsidRPr="00AB2AE3">
        <w:rPr>
          <w:rFonts w:eastAsiaTheme="minorHAnsi"/>
          <w:sz w:val="22"/>
        </w:rPr>
        <w:t>The principal details of the adoption, manual modification, and verification of AI outputs</w:t>
      </w:r>
      <w:r w:rsidR="00900C5E" w:rsidRPr="00900C5E">
        <w:rPr>
          <w:rFonts w:eastAsiaTheme="minorHAnsi"/>
          <w:sz w:val="22"/>
        </w:rPr>
        <w:t xml:space="preserve"> (except for language polishing)</w:t>
      </w:r>
      <w:r w:rsidRPr="00AB2AE3">
        <w:rPr>
          <w:rFonts w:eastAsiaTheme="minorHAnsi"/>
          <w:sz w:val="22"/>
        </w:rPr>
        <w:t xml:space="preserve">. </w:t>
      </w:r>
    </w:p>
    <w:p w14:paraId="7D92D941" w14:textId="69DB6EA9" w:rsidR="00663013" w:rsidRDefault="00AB2AE3" w:rsidP="00A86E0D">
      <w:pPr>
        <w:pStyle w:val="a3"/>
        <w:numPr>
          <w:ilvl w:val="0"/>
          <w:numId w:val="8"/>
        </w:numPr>
        <w:ind w:firstLineChars="0"/>
        <w:rPr>
          <w:rFonts w:eastAsiaTheme="minorHAnsi"/>
          <w:sz w:val="22"/>
        </w:rPr>
      </w:pPr>
      <w:r w:rsidRPr="00AB2AE3">
        <w:rPr>
          <w:rFonts w:eastAsiaTheme="minorHAnsi"/>
          <w:sz w:val="22"/>
        </w:rPr>
        <w:t xml:space="preserve">A submission that does not comply with the above regulations shall be deemed to have violated the contest rules and </w:t>
      </w:r>
      <w:r>
        <w:rPr>
          <w:rFonts w:eastAsiaTheme="minorHAnsi"/>
          <w:sz w:val="22"/>
        </w:rPr>
        <w:t>wi</w:t>
      </w:r>
      <w:r w:rsidRPr="00AB2AE3">
        <w:rPr>
          <w:rFonts w:eastAsiaTheme="minorHAnsi"/>
          <w:sz w:val="22"/>
        </w:rPr>
        <w:t xml:space="preserve">ll be handled according to the seriousness and severity of the case. </w:t>
      </w:r>
      <w:r w:rsidR="00123551" w:rsidRPr="00123551">
        <w:rPr>
          <w:rFonts w:eastAsiaTheme="minorHAnsi"/>
          <w:sz w:val="22"/>
        </w:rPr>
        <w:t>If a team intentionally conceals AI usage, makes a false declaration, or submits AI-generated content as its core modeling and analysis results without the necessary manual review and verification, its eligibility</w:t>
      </w:r>
      <w:r w:rsidR="00123551">
        <w:rPr>
          <w:rFonts w:eastAsiaTheme="minorHAnsi"/>
          <w:sz w:val="22"/>
        </w:rPr>
        <w:t xml:space="preserve"> for awards</w:t>
      </w:r>
      <w:r w:rsidR="00123551" w:rsidRPr="00123551">
        <w:rPr>
          <w:rFonts w:eastAsiaTheme="minorHAnsi"/>
          <w:sz w:val="22"/>
        </w:rPr>
        <w:t xml:space="preserve"> shall be revoked.</w:t>
      </w:r>
    </w:p>
    <w:p w14:paraId="49AEA1D6" w14:textId="272EF0D0" w:rsidR="00663013" w:rsidRDefault="00663013" w:rsidP="00A86E0D">
      <w:pPr>
        <w:pStyle w:val="a3"/>
        <w:numPr>
          <w:ilvl w:val="0"/>
          <w:numId w:val="8"/>
        </w:numPr>
        <w:ind w:firstLineChars="0"/>
        <w:rPr>
          <w:rFonts w:eastAsiaTheme="minorHAnsi"/>
          <w:sz w:val="22"/>
        </w:rPr>
      </w:pPr>
      <w:r w:rsidRPr="00663013">
        <w:rPr>
          <w:rFonts w:eastAsiaTheme="minorHAnsi"/>
          <w:sz w:val="22"/>
        </w:rPr>
        <w:t xml:space="preserve">These regulations shall be trialed starting from September 1, 2026. </w:t>
      </w:r>
      <w:r w:rsidR="00123551" w:rsidRPr="00123551">
        <w:rPr>
          <w:rFonts w:eastAsiaTheme="minorHAnsi"/>
          <w:sz w:val="22"/>
        </w:rPr>
        <w:t xml:space="preserve">Any relevant provisions previously issued that are inconsistent with these regulations shall be superseded by these regulations. </w:t>
      </w:r>
    </w:p>
    <w:p w14:paraId="1D5AA462" w14:textId="6A318C33" w:rsidR="00224D50" w:rsidRPr="00663013" w:rsidRDefault="00663013" w:rsidP="00A86E0D">
      <w:pPr>
        <w:pStyle w:val="a3"/>
        <w:numPr>
          <w:ilvl w:val="0"/>
          <w:numId w:val="8"/>
        </w:numPr>
        <w:ind w:firstLineChars="0"/>
        <w:rPr>
          <w:rFonts w:eastAsiaTheme="minorHAnsi"/>
          <w:sz w:val="22"/>
        </w:rPr>
      </w:pPr>
      <w:r w:rsidRPr="00663013">
        <w:rPr>
          <w:rFonts w:eastAsiaTheme="minorHAnsi"/>
          <w:sz w:val="22"/>
        </w:rPr>
        <w:t>The right of interpretation of these regulations belongs to the Organizing Committee of the Contemporary Undergraduate Mathematical Contest in Modeling.</w:t>
      </w:r>
    </w:p>
    <w:sectPr w:rsidR="00224D50" w:rsidRPr="006630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2599"/>
    <w:multiLevelType w:val="hybridMultilevel"/>
    <w:tmpl w:val="BF7EE5F4"/>
    <w:lvl w:ilvl="0" w:tplc="FFFFFFFF">
      <w:start w:val="1"/>
      <w:numFmt w:val="bullet"/>
      <w:lvlText w:val=""/>
      <w:lvlJc w:val="left"/>
      <w:pPr>
        <w:ind w:left="440" w:hanging="440"/>
      </w:pPr>
      <w:rPr>
        <w:rFonts w:ascii="Wingdings" w:hAnsi="Wingdings" w:hint="default"/>
      </w:rPr>
    </w:lvl>
    <w:lvl w:ilvl="1" w:tplc="0409000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2BA173B0"/>
    <w:multiLevelType w:val="hybridMultilevel"/>
    <w:tmpl w:val="0D00F4AA"/>
    <w:lvl w:ilvl="0" w:tplc="ACEAFD3C">
      <w:start w:val="1"/>
      <w:numFmt w:val="decimal"/>
      <w:lvlText w:val="（%1）"/>
      <w:lvlJc w:val="left"/>
      <w:pPr>
        <w:ind w:left="865" w:hanging="440"/>
      </w:pPr>
      <w:rPr>
        <w:rFonts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abstractNum w:abstractNumId="2" w15:restartNumberingAfterBreak="0">
    <w:nsid w:val="46B84F7F"/>
    <w:multiLevelType w:val="hybridMultilevel"/>
    <w:tmpl w:val="0AA001E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95E67BF"/>
    <w:multiLevelType w:val="hybridMultilevel"/>
    <w:tmpl w:val="D21E7F2E"/>
    <w:lvl w:ilvl="0" w:tplc="E6C81980">
      <w:start w:val="1"/>
      <w:numFmt w:val="decimal"/>
      <w:lvlText w:val="(%1)"/>
      <w:lvlJc w:val="left"/>
      <w:pPr>
        <w:ind w:left="880" w:hanging="440"/>
      </w:pPr>
      <w:rPr>
        <w:rFonts w:hint="default"/>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498366F0"/>
    <w:multiLevelType w:val="hybridMultilevel"/>
    <w:tmpl w:val="A716A3F6"/>
    <w:lvl w:ilvl="0" w:tplc="E6C8198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64E36C2"/>
    <w:multiLevelType w:val="hybridMultilevel"/>
    <w:tmpl w:val="BAA25BD0"/>
    <w:lvl w:ilvl="0" w:tplc="E6C81980">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5A0B1A61"/>
    <w:multiLevelType w:val="hybridMultilevel"/>
    <w:tmpl w:val="601A5DE4"/>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66B163EA"/>
    <w:multiLevelType w:val="hybridMultilevel"/>
    <w:tmpl w:val="A4D86142"/>
    <w:lvl w:ilvl="0" w:tplc="E6C81980">
      <w:start w:val="1"/>
      <w:numFmt w:val="decimal"/>
      <w:lvlText w:val="(%1)"/>
      <w:lvlJc w:val="left"/>
      <w:pPr>
        <w:ind w:left="880" w:hanging="440"/>
      </w:pPr>
      <w:rPr>
        <w:rFonts w:hint="default"/>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8" w15:restartNumberingAfterBreak="0">
    <w:nsid w:val="6D412740"/>
    <w:multiLevelType w:val="hybridMultilevel"/>
    <w:tmpl w:val="1CD4400C"/>
    <w:lvl w:ilvl="0" w:tplc="E6C81980">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6EE87C50"/>
    <w:multiLevelType w:val="hybridMultilevel"/>
    <w:tmpl w:val="2E863796"/>
    <w:lvl w:ilvl="0" w:tplc="E6C81980">
      <w:start w:val="1"/>
      <w:numFmt w:val="decimal"/>
      <w:lvlText w:val="(%1)"/>
      <w:lvlJc w:val="left"/>
      <w:pPr>
        <w:ind w:left="865" w:hanging="440"/>
      </w:pPr>
      <w:rPr>
        <w:rFonts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num w:numId="1" w16cid:durableId="714892430">
    <w:abstractNumId w:val="6"/>
  </w:num>
  <w:num w:numId="2" w16cid:durableId="475879024">
    <w:abstractNumId w:val="0"/>
  </w:num>
  <w:num w:numId="3" w16cid:durableId="485783157">
    <w:abstractNumId w:val="1"/>
  </w:num>
  <w:num w:numId="4" w16cid:durableId="1598907684">
    <w:abstractNumId w:val="4"/>
  </w:num>
  <w:num w:numId="5" w16cid:durableId="1816755741">
    <w:abstractNumId w:val="9"/>
  </w:num>
  <w:num w:numId="6" w16cid:durableId="1088696231">
    <w:abstractNumId w:val="5"/>
  </w:num>
  <w:num w:numId="7" w16cid:durableId="147598741">
    <w:abstractNumId w:val="8"/>
  </w:num>
  <w:num w:numId="8" w16cid:durableId="1512377803">
    <w:abstractNumId w:val="2"/>
  </w:num>
  <w:num w:numId="9" w16cid:durableId="1001540200">
    <w:abstractNumId w:val="3"/>
  </w:num>
  <w:num w:numId="10" w16cid:durableId="9826138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E0D"/>
    <w:rsid w:val="00123551"/>
    <w:rsid w:val="0014712E"/>
    <w:rsid w:val="00185952"/>
    <w:rsid w:val="00224D50"/>
    <w:rsid w:val="00323310"/>
    <w:rsid w:val="00540F30"/>
    <w:rsid w:val="00663013"/>
    <w:rsid w:val="00785EFF"/>
    <w:rsid w:val="00900C5E"/>
    <w:rsid w:val="00A86E0D"/>
    <w:rsid w:val="00AB2AE3"/>
    <w:rsid w:val="00CC35A6"/>
    <w:rsid w:val="00CF322C"/>
    <w:rsid w:val="00FE3554"/>
    <w:rsid w:val="00FF5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DA0AF"/>
  <w15:chartTrackingRefBased/>
  <w15:docId w15:val="{081AF04C-0E21-4BEC-AFDF-116E77CB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0F3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405</Words>
  <Characters>2174</Characters>
  <Application>Microsoft Office Word</Application>
  <DocSecurity>0</DocSecurity>
  <Lines>38</Lines>
  <Paragraphs>16</Paragraphs>
  <ScaleCrop>false</ScaleCrop>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宏岩 唐</dc:creator>
  <cp:keywords/>
  <dc:description/>
  <cp:lastModifiedBy>宏岩 唐</cp:lastModifiedBy>
  <cp:revision>3</cp:revision>
  <cp:lastPrinted>2026-08-01T08:58:00Z</cp:lastPrinted>
  <dcterms:created xsi:type="dcterms:W3CDTF">2026-08-01T13:50:00Z</dcterms:created>
  <dcterms:modified xsi:type="dcterms:W3CDTF">2026-08-02T13:42:00Z</dcterms:modified>
</cp:coreProperties>
</file>